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08" w:rsidRDefault="00371208" w:rsidP="009405CE">
      <w:pPr>
        <w:jc w:val="center"/>
        <w:rPr>
          <w:rFonts w:ascii="Montserrat" w:hAnsi="Montserrat"/>
        </w:rPr>
      </w:pPr>
      <w:bookmarkStart w:id="0" w:name="_Toc13477459"/>
      <w:bookmarkStart w:id="1" w:name="_GoBack"/>
      <w:bookmarkEnd w:id="1"/>
      <w:r w:rsidRPr="001A00D4">
        <w:rPr>
          <w:rFonts w:ascii="Montserrat" w:hAnsi="Montserrat"/>
        </w:rPr>
        <w:t>ANEXOS</w:t>
      </w:r>
      <w:bookmarkEnd w:id="0"/>
      <w:r w:rsidRPr="001A00D4">
        <w:rPr>
          <w:rFonts w:ascii="Montserrat" w:hAnsi="Montserrat"/>
        </w:rPr>
        <w:t xml:space="preserve"> </w:t>
      </w:r>
    </w:p>
    <w:p w:rsidR="009405CE" w:rsidRPr="001A00D4" w:rsidRDefault="009405CE" w:rsidP="009405CE">
      <w:pPr>
        <w:jc w:val="center"/>
        <w:rPr>
          <w:rFonts w:ascii="Montserrat" w:hAnsi="Montserrat"/>
        </w:rPr>
      </w:pPr>
    </w:p>
    <w:p w:rsidR="004544AB" w:rsidRPr="001A00D4" w:rsidRDefault="00F44162" w:rsidP="009E71DE">
      <w:pPr>
        <w:pStyle w:val="Ttulo2"/>
        <w:spacing w:after="0"/>
        <w:jc w:val="center"/>
        <w:rPr>
          <w:rFonts w:ascii="Montserrat" w:hAnsi="Montserrat"/>
        </w:rPr>
      </w:pPr>
      <w:bookmarkStart w:id="2" w:name="_Toc483934582"/>
      <w:bookmarkStart w:id="3" w:name="_Toc13477460"/>
      <w:r w:rsidRPr="001A00D4">
        <w:rPr>
          <w:rFonts w:ascii="Montserrat" w:hAnsi="Montserrat"/>
        </w:rPr>
        <w:t>A</w:t>
      </w:r>
      <w:r w:rsidR="00233899" w:rsidRPr="001A00D4">
        <w:rPr>
          <w:rFonts w:ascii="Montserrat" w:hAnsi="Montserrat"/>
        </w:rPr>
        <w:t xml:space="preserve">nexo </w:t>
      </w:r>
      <w:r w:rsidR="006B1756" w:rsidRPr="001A00D4">
        <w:rPr>
          <w:rFonts w:ascii="Montserrat" w:hAnsi="Montserrat"/>
        </w:rPr>
        <w:t>1</w:t>
      </w:r>
      <w:bookmarkEnd w:id="2"/>
      <w:bookmarkEnd w:id="3"/>
    </w:p>
    <w:p w:rsidR="001E2427" w:rsidRPr="001A00D4" w:rsidRDefault="001E2427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ESPECIFICACIONES TÉCNICAS, ECONÓ</w:t>
      </w:r>
      <w:r w:rsidR="005E1E37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MICAS Y DE ENTREGA DEL PRODUCTO</w:t>
      </w:r>
    </w:p>
    <w:p w:rsidR="00C31C27" w:rsidRPr="001A00D4" w:rsidRDefault="00C31C27" w:rsidP="00403A9F">
      <w:pPr>
        <w:widowControl w:val="0"/>
        <w:autoSpaceDE w:val="0"/>
        <w:autoSpaceDN w:val="0"/>
        <w:adjustRightInd w:val="0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</w:p>
    <w:p w:rsidR="00403A9F" w:rsidRPr="00403A9F" w:rsidRDefault="000427B0" w:rsidP="009E71DE">
      <w:pPr>
        <w:jc w:val="center"/>
        <w:rPr>
          <w:rFonts w:ascii="Montserrat" w:hAnsi="Montserrat" w:cs="Arial"/>
          <w:b/>
          <w:color w:val="000000" w:themeColor="text1"/>
          <w:sz w:val="20"/>
          <w:szCs w:val="20"/>
        </w:rPr>
      </w:pPr>
      <w:r w:rsidRPr="00403A9F">
        <w:rPr>
          <w:rFonts w:ascii="Montserrat" w:hAnsi="Montserrat" w:cs="Arial"/>
          <w:b/>
          <w:color w:val="000000" w:themeColor="text1"/>
          <w:sz w:val="20"/>
          <w:szCs w:val="20"/>
        </w:rPr>
        <w:t>Partida no. 1</w:t>
      </w:r>
    </w:p>
    <w:p w:rsidR="00420D6E" w:rsidRPr="00403A9F" w:rsidRDefault="00403A9F" w:rsidP="009E71DE">
      <w:pPr>
        <w:jc w:val="center"/>
        <w:rPr>
          <w:rFonts w:ascii="Montserrat" w:hAnsi="Montserrat" w:cs="Arial"/>
          <w:b/>
          <w:color w:val="000000" w:themeColor="text1"/>
          <w:sz w:val="20"/>
          <w:szCs w:val="20"/>
        </w:rPr>
      </w:pPr>
      <w:r w:rsidRPr="00403A9F">
        <w:rPr>
          <w:rFonts w:ascii="Montserrat" w:hAnsi="Montserrat" w:cs="Arial"/>
          <w:b/>
          <w:color w:val="000000" w:themeColor="text1"/>
          <w:sz w:val="20"/>
          <w:szCs w:val="20"/>
        </w:rPr>
        <w:t>Crustáceos: Kits de</w:t>
      </w:r>
      <w:r w:rsidR="00386F8F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 PCR (Para detección de WSSV, I</w:t>
      </w:r>
      <w:r w:rsidRPr="00403A9F">
        <w:rPr>
          <w:rFonts w:ascii="Montserrat" w:hAnsi="Montserrat" w:cs="Arial"/>
          <w:b/>
          <w:color w:val="000000" w:themeColor="text1"/>
          <w:sz w:val="20"/>
          <w:szCs w:val="20"/>
        </w:rPr>
        <w:t>HHNV, TSV, NHP, AHPND)</w:t>
      </w:r>
    </w:p>
    <w:p w:rsidR="00420D6E" w:rsidRPr="001A00D4" w:rsidRDefault="00420D6E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color w:val="000000" w:themeColor="text1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644"/>
        <w:gridCol w:w="2240"/>
        <w:gridCol w:w="1164"/>
        <w:gridCol w:w="1343"/>
        <w:gridCol w:w="1815"/>
        <w:gridCol w:w="1416"/>
      </w:tblGrid>
      <w:tr w:rsidR="00FD6372" w:rsidRPr="00403A9F" w:rsidTr="005B3A27">
        <w:trPr>
          <w:trHeight w:val="458"/>
          <w:jc w:val="center"/>
        </w:trPr>
        <w:tc>
          <w:tcPr>
            <w:tcW w:w="854" w:type="pct"/>
            <w:shd w:val="clear" w:color="auto" w:fill="B6DDE8" w:themeFill="accent5" w:themeFillTint="66"/>
            <w:vAlign w:val="center"/>
          </w:tcPr>
          <w:p w:rsidR="00FD6372" w:rsidRPr="00403A9F" w:rsidRDefault="00FD6372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403A9F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Concepto</w:t>
            </w:r>
          </w:p>
        </w:tc>
        <w:tc>
          <w:tcPr>
            <w:tcW w:w="1164" w:type="pct"/>
            <w:shd w:val="clear" w:color="auto" w:fill="B6DDE8" w:themeFill="accent5" w:themeFillTint="66"/>
            <w:vAlign w:val="center"/>
          </w:tcPr>
          <w:p w:rsidR="00FD6372" w:rsidRPr="00403A9F" w:rsidRDefault="00FD6372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403A9F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Especificaciones técnicas</w:t>
            </w:r>
          </w:p>
        </w:tc>
        <w:tc>
          <w:tcPr>
            <w:tcW w:w="605" w:type="pct"/>
            <w:shd w:val="clear" w:color="auto" w:fill="B6DDE8" w:themeFill="accent5" w:themeFillTint="66"/>
          </w:tcPr>
          <w:p w:rsidR="00FD6372" w:rsidRPr="00403A9F" w:rsidRDefault="00FD6372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403A9F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Unidad de medida</w:t>
            </w:r>
          </w:p>
        </w:tc>
        <w:tc>
          <w:tcPr>
            <w:tcW w:w="698" w:type="pct"/>
            <w:shd w:val="clear" w:color="auto" w:fill="B6DDE8" w:themeFill="accent5" w:themeFillTint="66"/>
            <w:vAlign w:val="center"/>
          </w:tcPr>
          <w:p w:rsidR="00FD6372" w:rsidRPr="00403A9F" w:rsidRDefault="00FD6372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403A9F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Cantidad</w:t>
            </w:r>
          </w:p>
        </w:tc>
        <w:tc>
          <w:tcPr>
            <w:tcW w:w="943" w:type="pct"/>
            <w:shd w:val="clear" w:color="auto" w:fill="B6DDE8" w:themeFill="accent5" w:themeFillTint="66"/>
            <w:vAlign w:val="center"/>
          </w:tcPr>
          <w:p w:rsidR="00FD6372" w:rsidRPr="00403A9F" w:rsidRDefault="00FD6372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403A9F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Presentación del producto</w:t>
            </w:r>
          </w:p>
        </w:tc>
        <w:tc>
          <w:tcPr>
            <w:tcW w:w="736" w:type="pct"/>
            <w:shd w:val="clear" w:color="auto" w:fill="B6DDE8" w:themeFill="accent5" w:themeFillTint="66"/>
          </w:tcPr>
          <w:p w:rsidR="00FD6372" w:rsidRPr="00403A9F" w:rsidRDefault="00FD637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</w:p>
          <w:p w:rsidR="00FD6372" w:rsidRPr="00403A9F" w:rsidRDefault="00FD637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403A9F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Proyecto</w:t>
            </w:r>
          </w:p>
        </w:tc>
      </w:tr>
      <w:tr w:rsidR="005B3A27" w:rsidRPr="00403A9F" w:rsidTr="005B3A27">
        <w:trPr>
          <w:trHeight w:val="349"/>
          <w:jc w:val="center"/>
        </w:trPr>
        <w:tc>
          <w:tcPr>
            <w:tcW w:w="854" w:type="pct"/>
            <w:vAlign w:val="center"/>
          </w:tcPr>
          <w:p w:rsidR="005B3A27" w:rsidRPr="00403A9F" w:rsidRDefault="005B3A27" w:rsidP="005B3A27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KITS DE PCR</w:t>
            </w:r>
          </w:p>
        </w:tc>
        <w:tc>
          <w:tcPr>
            <w:tcW w:w="1164" w:type="pct"/>
            <w:shd w:val="clear" w:color="auto" w:fill="auto"/>
          </w:tcPr>
          <w:p w:rsidR="005B3A27" w:rsidRPr="00403A9F" w:rsidRDefault="00C31C27" w:rsidP="00C31C27">
            <w:pPr>
              <w:jc w:val="both"/>
              <w:rPr>
                <w:sz w:val="16"/>
              </w:rPr>
            </w:pPr>
            <w:r w:rsidRPr="00403A9F">
              <w:rPr>
                <w:sz w:val="16"/>
              </w:rPr>
              <w:t>a)</w:t>
            </w:r>
            <w:r w:rsidRPr="00403A9F">
              <w:rPr>
                <w:sz w:val="16"/>
              </w:rPr>
              <w:tab/>
              <w:t xml:space="preserve">Sistema de detección dúplex para WSSV basado en OIE para PCR en tiempo real  (qPCR Presencia/Ausencia): </w:t>
            </w:r>
            <w:r w:rsidR="005F0D9F">
              <w:rPr>
                <w:sz w:val="16"/>
              </w:rPr>
              <w:t>Cada kit deberá contener</w:t>
            </w:r>
            <w:r w:rsidRPr="00403A9F">
              <w:rPr>
                <w:sz w:val="16"/>
              </w:rPr>
              <w:t>; 400ml de buffer de lisis, 200ml de solución salina, 2ml proteinasa K (20ug/ml), 6ml de premezcla de enzima taq polimerasa con SYBR Green, 12 placas (96 pozos) con sus respectivos films, para realizar 1000 reacciones de PCR.</w:t>
            </w:r>
          </w:p>
        </w:tc>
        <w:tc>
          <w:tcPr>
            <w:tcW w:w="605" w:type="pct"/>
          </w:tcPr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PIEZA</w:t>
            </w: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4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5B3A27" w:rsidRP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VIALES</w:t>
            </w:r>
          </w:p>
        </w:tc>
        <w:tc>
          <w:tcPr>
            <w:tcW w:w="736" w:type="pct"/>
          </w:tcPr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CRUSTACEOS</w:t>
            </w:r>
          </w:p>
        </w:tc>
      </w:tr>
      <w:tr w:rsidR="005B3A27" w:rsidRPr="00403A9F" w:rsidTr="005B3A27">
        <w:trPr>
          <w:trHeight w:val="349"/>
          <w:jc w:val="center"/>
        </w:trPr>
        <w:tc>
          <w:tcPr>
            <w:tcW w:w="854" w:type="pct"/>
            <w:vAlign w:val="center"/>
          </w:tcPr>
          <w:p w:rsidR="005B3A27" w:rsidRPr="00403A9F" w:rsidRDefault="005B3A27" w:rsidP="005B3A27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KITS DE PCR</w:t>
            </w:r>
          </w:p>
        </w:tc>
        <w:tc>
          <w:tcPr>
            <w:tcW w:w="1164" w:type="pct"/>
            <w:shd w:val="clear" w:color="auto" w:fill="auto"/>
          </w:tcPr>
          <w:p w:rsidR="005B3A27" w:rsidRPr="00403A9F" w:rsidRDefault="00C31C27" w:rsidP="00C31C27">
            <w:pPr>
              <w:jc w:val="both"/>
              <w:rPr>
                <w:sz w:val="16"/>
              </w:rPr>
            </w:pPr>
            <w:r w:rsidRPr="00403A9F">
              <w:rPr>
                <w:sz w:val="16"/>
              </w:rPr>
              <w:t xml:space="preserve">b) Sistema de detección dúplex para IHHNV basado en OIE para PCR en tiempo  real (qPCR Presencia/Ausencia). </w:t>
            </w:r>
            <w:r w:rsidR="005F0D9F">
              <w:rPr>
                <w:sz w:val="16"/>
              </w:rPr>
              <w:t>Cada kit deberá contener</w:t>
            </w:r>
            <w:r w:rsidRPr="00403A9F">
              <w:rPr>
                <w:sz w:val="16"/>
              </w:rPr>
              <w:t>; 400ml de buffer de lisis, 200ml de solución salina, 2ml proteinasa K (20ug/ml), 6ml de premezcla de enzima taq polimerasa con SYBR Green, 12 placas (96 pozos) con sus respectivos films, para realizar 1000 reacciones de PCR.</w:t>
            </w:r>
          </w:p>
        </w:tc>
        <w:tc>
          <w:tcPr>
            <w:tcW w:w="605" w:type="pct"/>
          </w:tcPr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PIEZA</w:t>
            </w: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2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5B3A27" w:rsidRP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VIALES</w:t>
            </w:r>
          </w:p>
        </w:tc>
        <w:tc>
          <w:tcPr>
            <w:tcW w:w="736" w:type="pct"/>
          </w:tcPr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CRUSTACEOS</w:t>
            </w:r>
          </w:p>
        </w:tc>
      </w:tr>
      <w:tr w:rsidR="005B3A27" w:rsidRPr="00403A9F" w:rsidTr="005B3A27">
        <w:trPr>
          <w:trHeight w:val="349"/>
          <w:jc w:val="center"/>
        </w:trPr>
        <w:tc>
          <w:tcPr>
            <w:tcW w:w="854" w:type="pct"/>
            <w:vAlign w:val="center"/>
          </w:tcPr>
          <w:p w:rsidR="005B3A27" w:rsidRPr="00403A9F" w:rsidRDefault="005B3A27" w:rsidP="005B3A27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KITS DE PCR</w:t>
            </w:r>
          </w:p>
        </w:tc>
        <w:tc>
          <w:tcPr>
            <w:tcW w:w="1164" w:type="pct"/>
            <w:shd w:val="clear" w:color="auto" w:fill="auto"/>
          </w:tcPr>
          <w:p w:rsidR="005B3A27" w:rsidRPr="00403A9F" w:rsidRDefault="00C31C27" w:rsidP="00403A9F">
            <w:pPr>
              <w:jc w:val="both"/>
              <w:rPr>
                <w:sz w:val="16"/>
              </w:rPr>
            </w:pPr>
            <w:r w:rsidRPr="00403A9F">
              <w:rPr>
                <w:sz w:val="16"/>
              </w:rPr>
              <w:t xml:space="preserve">c) Sistema de detección dúplex para TSV basado en OIE para PCR en tiempo real  (qPCR Presencia/Ausencia). </w:t>
            </w:r>
            <w:r w:rsidR="005F0D9F">
              <w:rPr>
                <w:sz w:val="16"/>
              </w:rPr>
              <w:t>Cada kit deberá contener</w:t>
            </w:r>
            <w:r w:rsidRPr="00403A9F">
              <w:rPr>
                <w:sz w:val="16"/>
              </w:rPr>
              <w:t>; 400ml de buffer de lisis, 200ml de solución salina, 2ml proteinasa K (20ug/ml), 6ml de premezcla de enzima taq polimerasa con SYBR Green, 12 placas (96 pozos) con sus respectivos films, 400 ml de solución de extracción (trizol o equivalente), 6ml de premezcla de enzima para RT-PCR con SYBR Green, 12 placas (96 pozos) con sus respectivos films para realizar 1000 reacciones de PCR.</w:t>
            </w:r>
          </w:p>
        </w:tc>
        <w:tc>
          <w:tcPr>
            <w:tcW w:w="605" w:type="pct"/>
          </w:tcPr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PIEZA</w:t>
            </w: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5B3A27" w:rsidRP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VIALES</w:t>
            </w:r>
          </w:p>
        </w:tc>
        <w:tc>
          <w:tcPr>
            <w:tcW w:w="736" w:type="pct"/>
          </w:tcPr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CRUSTACEOS</w:t>
            </w:r>
          </w:p>
        </w:tc>
      </w:tr>
      <w:tr w:rsidR="005B3A27" w:rsidRPr="00403A9F" w:rsidTr="005B3A27">
        <w:trPr>
          <w:trHeight w:val="349"/>
          <w:jc w:val="center"/>
        </w:trPr>
        <w:tc>
          <w:tcPr>
            <w:tcW w:w="854" w:type="pct"/>
            <w:vAlign w:val="center"/>
          </w:tcPr>
          <w:p w:rsidR="005B3A27" w:rsidRPr="00403A9F" w:rsidRDefault="005B3A27" w:rsidP="005B3A27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KITS DE PCR</w:t>
            </w:r>
          </w:p>
        </w:tc>
        <w:tc>
          <w:tcPr>
            <w:tcW w:w="1164" w:type="pct"/>
            <w:shd w:val="clear" w:color="auto" w:fill="auto"/>
          </w:tcPr>
          <w:p w:rsidR="005B3A27" w:rsidRPr="00403A9F" w:rsidRDefault="00403A9F" w:rsidP="00403A9F">
            <w:pPr>
              <w:jc w:val="both"/>
              <w:rPr>
                <w:sz w:val="16"/>
              </w:rPr>
            </w:pPr>
            <w:r w:rsidRPr="00403A9F">
              <w:rPr>
                <w:sz w:val="16"/>
              </w:rPr>
              <w:t xml:space="preserve">d) Sistema de detección dúplex para NHP basado en OIE para PCR en tiempo real  (qPCR Presencia/Ausencia). </w:t>
            </w:r>
            <w:r w:rsidR="005F0D9F">
              <w:rPr>
                <w:sz w:val="16"/>
              </w:rPr>
              <w:t>Cada kit deberá contener</w:t>
            </w:r>
            <w:r w:rsidRPr="00403A9F">
              <w:rPr>
                <w:sz w:val="16"/>
              </w:rPr>
              <w:t xml:space="preserve">; 400ml de buffer de lisis, 200ml de solución salina, 2ml proteinasa K (20ug/ml), 6ml de </w:t>
            </w:r>
            <w:r w:rsidRPr="00403A9F">
              <w:rPr>
                <w:sz w:val="16"/>
              </w:rPr>
              <w:lastRenderedPageBreak/>
              <w:t>premezcla de enzima taq polimerasa con SYBR Green, 12 placas (96 pozos) con sus respectivos films, para realizar 1000 reacciones de PCR.</w:t>
            </w:r>
          </w:p>
        </w:tc>
        <w:tc>
          <w:tcPr>
            <w:tcW w:w="605" w:type="pct"/>
          </w:tcPr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PIEZA</w:t>
            </w: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4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5B3A27" w:rsidRP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VIALES</w:t>
            </w:r>
          </w:p>
        </w:tc>
        <w:tc>
          <w:tcPr>
            <w:tcW w:w="736" w:type="pct"/>
          </w:tcPr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CRUSTACEOS</w:t>
            </w:r>
          </w:p>
        </w:tc>
      </w:tr>
      <w:tr w:rsidR="005B3A27" w:rsidRPr="00403A9F" w:rsidTr="005B3A27">
        <w:trPr>
          <w:trHeight w:val="349"/>
          <w:jc w:val="center"/>
        </w:trPr>
        <w:tc>
          <w:tcPr>
            <w:tcW w:w="854" w:type="pct"/>
            <w:vAlign w:val="center"/>
          </w:tcPr>
          <w:p w:rsidR="005B3A27" w:rsidRPr="00403A9F" w:rsidRDefault="005B3A27" w:rsidP="005B3A27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KITS DE PCR</w:t>
            </w:r>
          </w:p>
        </w:tc>
        <w:tc>
          <w:tcPr>
            <w:tcW w:w="1164" w:type="pct"/>
            <w:shd w:val="clear" w:color="auto" w:fill="auto"/>
          </w:tcPr>
          <w:p w:rsidR="005B3A27" w:rsidRPr="00403A9F" w:rsidRDefault="00403A9F" w:rsidP="00403A9F">
            <w:pPr>
              <w:jc w:val="both"/>
              <w:rPr>
                <w:sz w:val="16"/>
              </w:rPr>
            </w:pPr>
            <w:r w:rsidRPr="00403A9F">
              <w:rPr>
                <w:sz w:val="16"/>
              </w:rPr>
              <w:t xml:space="preserve">e) Sistema de detección dúplex para AHPND basado en OIE para PCR en tiempo  real (qPCR Presencia/Ausencia). </w:t>
            </w:r>
            <w:r w:rsidR="005F0D9F">
              <w:rPr>
                <w:sz w:val="16"/>
              </w:rPr>
              <w:t>Cada kit deberá contener</w:t>
            </w:r>
            <w:r w:rsidRPr="00403A9F">
              <w:rPr>
                <w:sz w:val="16"/>
              </w:rPr>
              <w:t>; 400ml de buffer de lisis, 200ml de solución salina, 2ml proteinasa K (20ug/ml), 6ml de premezcla de enzima taq polimerasa con SYBR Green, 12 placas (96 pozos) con sus respectivos films, para realizar 1000 reacciones de PCR.</w:t>
            </w:r>
          </w:p>
        </w:tc>
        <w:tc>
          <w:tcPr>
            <w:tcW w:w="605" w:type="pct"/>
          </w:tcPr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PIEZA</w:t>
            </w: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5B3A27" w:rsidRP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3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5B3A27" w:rsidRPr="00403A9F" w:rsidRDefault="00403A9F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VIALES</w:t>
            </w:r>
          </w:p>
        </w:tc>
        <w:tc>
          <w:tcPr>
            <w:tcW w:w="736" w:type="pct"/>
          </w:tcPr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5B3A27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5B3A27" w:rsidRPr="00403A9F" w:rsidRDefault="005B3A27" w:rsidP="005B3A27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CRUSTACEOS</w:t>
            </w:r>
          </w:p>
        </w:tc>
      </w:tr>
    </w:tbl>
    <w:p w:rsidR="00F818A5" w:rsidRDefault="00F818A5" w:rsidP="002D26CD">
      <w:pPr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F818A5" w:rsidRDefault="00F818A5" w:rsidP="00F818A5">
      <w:pPr>
        <w:jc w:val="center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403A9F" w:rsidRPr="00403A9F" w:rsidRDefault="00F818A5" w:rsidP="00F818A5">
      <w:pPr>
        <w:jc w:val="center"/>
        <w:rPr>
          <w:rFonts w:ascii="Montserrat" w:hAnsi="Montserrat" w:cs="Arial"/>
          <w:b/>
          <w:color w:val="000000" w:themeColor="text1"/>
          <w:sz w:val="20"/>
          <w:szCs w:val="20"/>
        </w:rPr>
      </w:pPr>
      <w:r w:rsidRPr="00403A9F">
        <w:rPr>
          <w:rFonts w:ascii="Montserrat" w:hAnsi="Montserrat" w:cs="Arial"/>
          <w:b/>
          <w:color w:val="000000" w:themeColor="text1"/>
          <w:sz w:val="20"/>
          <w:szCs w:val="20"/>
        </w:rPr>
        <w:t>Partida no. 2</w:t>
      </w:r>
      <w:r w:rsidR="00403A9F" w:rsidRPr="00403A9F">
        <w:rPr>
          <w:b/>
        </w:rPr>
        <w:t xml:space="preserve"> </w:t>
      </w:r>
    </w:p>
    <w:p w:rsidR="00F818A5" w:rsidRPr="00403A9F" w:rsidRDefault="00403A9F" w:rsidP="00F818A5">
      <w:pPr>
        <w:jc w:val="center"/>
        <w:rPr>
          <w:rFonts w:ascii="Montserrat" w:hAnsi="Montserrat" w:cs="Arial"/>
          <w:b/>
          <w:color w:val="000000" w:themeColor="text1"/>
          <w:sz w:val="20"/>
          <w:szCs w:val="20"/>
          <w:lang w:val="en-US"/>
        </w:rPr>
      </w:pPr>
      <w:r w:rsidRPr="00403A9F">
        <w:rPr>
          <w:rFonts w:ascii="Montserrat" w:hAnsi="Montserrat" w:cs="Arial"/>
          <w:b/>
          <w:color w:val="000000" w:themeColor="text1"/>
          <w:sz w:val="20"/>
          <w:szCs w:val="20"/>
          <w:lang w:val="en-US"/>
        </w:rPr>
        <w:t>Peces: Kit de PCR (Streptococcus spp)</w:t>
      </w:r>
    </w:p>
    <w:p w:rsidR="00F818A5" w:rsidRPr="00403A9F" w:rsidRDefault="00F818A5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color w:val="000000" w:themeColor="text1"/>
          <w:sz w:val="20"/>
          <w:szCs w:val="20"/>
          <w:lang w:val="en-U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17"/>
        <w:gridCol w:w="2873"/>
        <w:gridCol w:w="1035"/>
        <w:gridCol w:w="1214"/>
        <w:gridCol w:w="1686"/>
        <w:gridCol w:w="1297"/>
      </w:tblGrid>
      <w:tr w:rsidR="00F818A5" w:rsidRPr="00403A9F" w:rsidTr="005B3A27">
        <w:trPr>
          <w:trHeight w:val="458"/>
          <w:jc w:val="center"/>
        </w:trPr>
        <w:tc>
          <w:tcPr>
            <w:tcW w:w="788" w:type="pct"/>
            <w:shd w:val="clear" w:color="auto" w:fill="B6DDE8" w:themeFill="accent5" w:themeFillTint="66"/>
            <w:vAlign w:val="center"/>
          </w:tcPr>
          <w:p w:rsidR="00F818A5" w:rsidRPr="00403A9F" w:rsidRDefault="00F818A5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403A9F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Concepto</w:t>
            </w:r>
          </w:p>
        </w:tc>
        <w:tc>
          <w:tcPr>
            <w:tcW w:w="1493" w:type="pct"/>
            <w:shd w:val="clear" w:color="auto" w:fill="B6DDE8" w:themeFill="accent5" w:themeFillTint="66"/>
            <w:vAlign w:val="center"/>
          </w:tcPr>
          <w:p w:rsidR="00F818A5" w:rsidRPr="00403A9F" w:rsidRDefault="00F818A5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403A9F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Especificaciones técnicas</w:t>
            </w:r>
          </w:p>
        </w:tc>
        <w:tc>
          <w:tcPr>
            <w:tcW w:w="538" w:type="pct"/>
            <w:shd w:val="clear" w:color="auto" w:fill="B6DDE8" w:themeFill="accent5" w:themeFillTint="66"/>
          </w:tcPr>
          <w:p w:rsidR="00F818A5" w:rsidRPr="00403A9F" w:rsidRDefault="00F818A5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403A9F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Unidad de medida</w:t>
            </w:r>
          </w:p>
        </w:tc>
        <w:tc>
          <w:tcPr>
            <w:tcW w:w="631" w:type="pct"/>
            <w:shd w:val="clear" w:color="auto" w:fill="B6DDE8" w:themeFill="accent5" w:themeFillTint="66"/>
            <w:vAlign w:val="center"/>
          </w:tcPr>
          <w:p w:rsidR="00F818A5" w:rsidRPr="00403A9F" w:rsidRDefault="00F818A5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403A9F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Cantidad</w:t>
            </w:r>
          </w:p>
        </w:tc>
        <w:tc>
          <w:tcPr>
            <w:tcW w:w="876" w:type="pct"/>
            <w:shd w:val="clear" w:color="auto" w:fill="B6DDE8" w:themeFill="accent5" w:themeFillTint="66"/>
            <w:vAlign w:val="center"/>
          </w:tcPr>
          <w:p w:rsidR="00F818A5" w:rsidRPr="00403A9F" w:rsidRDefault="00F818A5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403A9F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Presentación del producto</w:t>
            </w:r>
          </w:p>
        </w:tc>
        <w:tc>
          <w:tcPr>
            <w:tcW w:w="674" w:type="pct"/>
            <w:shd w:val="clear" w:color="auto" w:fill="B6DDE8" w:themeFill="accent5" w:themeFillTint="66"/>
          </w:tcPr>
          <w:p w:rsidR="00F818A5" w:rsidRPr="00403A9F" w:rsidRDefault="00F818A5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</w:p>
          <w:p w:rsidR="00F818A5" w:rsidRPr="00403A9F" w:rsidRDefault="00F818A5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403A9F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Proyecto</w:t>
            </w:r>
          </w:p>
        </w:tc>
      </w:tr>
      <w:tr w:rsidR="00F818A5" w:rsidRPr="00403A9F" w:rsidTr="005B3A27">
        <w:trPr>
          <w:trHeight w:val="349"/>
          <w:jc w:val="center"/>
        </w:trPr>
        <w:tc>
          <w:tcPr>
            <w:tcW w:w="788" w:type="pct"/>
            <w:vAlign w:val="center"/>
          </w:tcPr>
          <w:p w:rsidR="00F818A5" w:rsidRPr="00403A9F" w:rsidRDefault="005B3A27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KIT DE PCR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F818A5" w:rsidRPr="00097FCC" w:rsidRDefault="00403A9F" w:rsidP="00403A9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20"/>
              </w:rPr>
            </w:pPr>
            <w:r w:rsidRPr="00097FCC">
              <w:rPr>
                <w:rFonts w:asciiTheme="minorHAnsi" w:hAnsiTheme="minorHAnsi" w:cs="Arial"/>
                <w:color w:val="000000" w:themeColor="text1"/>
                <w:sz w:val="16"/>
                <w:szCs w:val="20"/>
              </w:rPr>
              <w:t>a)</w:t>
            </w:r>
            <w:r w:rsidRPr="00097FCC">
              <w:rPr>
                <w:rFonts w:asciiTheme="minorHAnsi" w:hAnsiTheme="minorHAnsi" w:cs="Arial"/>
                <w:color w:val="000000" w:themeColor="text1"/>
                <w:sz w:val="16"/>
                <w:szCs w:val="20"/>
              </w:rPr>
              <w:tab/>
              <w:t xml:space="preserve">Sistema de detección dúplex para streptococcus spp basado en Picard et al.( 2004) para PCR en tiempo real  (qPCR Presencia/Ausencia):  </w:t>
            </w:r>
            <w:r w:rsidR="005F0D9F">
              <w:rPr>
                <w:rFonts w:asciiTheme="minorHAnsi" w:hAnsiTheme="minorHAnsi" w:cs="Arial"/>
                <w:color w:val="000000" w:themeColor="text1"/>
                <w:sz w:val="16"/>
                <w:szCs w:val="20"/>
              </w:rPr>
              <w:t>Cada kit deberá contener</w:t>
            </w:r>
            <w:r w:rsidRPr="00097FCC">
              <w:rPr>
                <w:rFonts w:asciiTheme="minorHAnsi" w:hAnsiTheme="minorHAnsi" w:cs="Arial"/>
                <w:color w:val="000000" w:themeColor="text1"/>
                <w:sz w:val="16"/>
                <w:szCs w:val="20"/>
              </w:rPr>
              <w:t>; 400ml de buffer de lisis, 200ml de solución salina, 2ml proteinasa K (20ug/ml), 6ml de premezcla de enzima taq polimerasa con SYBR Green, 12 placas (96 pozos) con sus respectivos films, para realizar 1000 reacciones de PCR.</w:t>
            </w:r>
          </w:p>
        </w:tc>
        <w:tc>
          <w:tcPr>
            <w:tcW w:w="538" w:type="pct"/>
          </w:tcPr>
          <w:p w:rsidR="00F818A5" w:rsidRPr="00403A9F" w:rsidRDefault="00F818A5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20"/>
              </w:rPr>
            </w:pPr>
          </w:p>
          <w:p w:rsidR="00F818A5" w:rsidRPr="00403A9F" w:rsidRDefault="00F818A5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20"/>
              </w:rPr>
            </w:pPr>
          </w:p>
          <w:p w:rsidR="00F818A5" w:rsidRPr="00403A9F" w:rsidRDefault="00F818A5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20"/>
              </w:rPr>
            </w:pPr>
          </w:p>
          <w:p w:rsidR="00403A9F" w:rsidRPr="00403A9F" w:rsidRDefault="00403A9F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Pr="00403A9F" w:rsidRDefault="00403A9F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Pr="00403A9F" w:rsidRDefault="00403A9F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Pr="00403A9F" w:rsidRDefault="00403A9F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Pr="00403A9F" w:rsidRDefault="00403A9F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Pr="00403A9F" w:rsidRDefault="00403A9F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Pr="00403A9F" w:rsidRDefault="00403A9F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F818A5" w:rsidRPr="00403A9F" w:rsidRDefault="00F818A5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PIEZA</w:t>
            </w:r>
          </w:p>
        </w:tc>
        <w:tc>
          <w:tcPr>
            <w:tcW w:w="631" w:type="pct"/>
            <w:vAlign w:val="center"/>
          </w:tcPr>
          <w:p w:rsidR="00F818A5" w:rsidRPr="00403A9F" w:rsidRDefault="00865F42" w:rsidP="00865F42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 xml:space="preserve">    1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403A9F" w:rsidRPr="00403A9F" w:rsidRDefault="00403A9F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F818A5" w:rsidRPr="00403A9F" w:rsidRDefault="00403A9F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VIALES</w:t>
            </w:r>
          </w:p>
        </w:tc>
        <w:tc>
          <w:tcPr>
            <w:tcW w:w="674" w:type="pct"/>
          </w:tcPr>
          <w:p w:rsidR="00F818A5" w:rsidRPr="00403A9F" w:rsidRDefault="00F818A5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F818A5" w:rsidRPr="00403A9F" w:rsidRDefault="00F818A5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F818A5" w:rsidRPr="00403A9F" w:rsidRDefault="00F818A5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F818A5" w:rsidRPr="00403A9F" w:rsidRDefault="00F818A5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Pr="00403A9F" w:rsidRDefault="00403A9F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Pr="00403A9F" w:rsidRDefault="00403A9F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Pr="00403A9F" w:rsidRDefault="00403A9F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Pr="00403A9F" w:rsidRDefault="00403A9F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Pr="00403A9F" w:rsidRDefault="00403A9F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Pr="00403A9F" w:rsidRDefault="00403A9F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865F42" w:rsidRPr="00403A9F" w:rsidRDefault="00865F42" w:rsidP="00547C9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PECES</w:t>
            </w:r>
          </w:p>
        </w:tc>
      </w:tr>
    </w:tbl>
    <w:p w:rsidR="00403A9F" w:rsidRDefault="00403A9F" w:rsidP="00403A9F">
      <w:pPr>
        <w:pStyle w:val="Prrafodelista"/>
        <w:widowControl w:val="0"/>
        <w:tabs>
          <w:tab w:val="left" w:pos="1134"/>
        </w:tabs>
        <w:autoSpaceDE w:val="0"/>
        <w:autoSpaceDN w:val="0"/>
        <w:adjustRightInd w:val="0"/>
        <w:ind w:left="822"/>
        <w:contextualSpacing w:val="0"/>
        <w:jc w:val="center"/>
        <w:rPr>
          <w:rFonts w:ascii="Montserrat" w:hAnsi="Montserrat" w:cs="Arial"/>
          <w:b/>
          <w:sz w:val="18"/>
          <w:szCs w:val="18"/>
          <w:lang w:val="es-MX" w:eastAsia="es-MX"/>
        </w:rPr>
      </w:pPr>
    </w:p>
    <w:p w:rsidR="00403A9F" w:rsidRPr="00403A9F" w:rsidRDefault="00403A9F" w:rsidP="00403A9F">
      <w:pPr>
        <w:pStyle w:val="Prrafodelista"/>
        <w:widowControl w:val="0"/>
        <w:tabs>
          <w:tab w:val="left" w:pos="1134"/>
        </w:tabs>
        <w:autoSpaceDE w:val="0"/>
        <w:autoSpaceDN w:val="0"/>
        <w:adjustRightInd w:val="0"/>
        <w:ind w:left="822"/>
        <w:contextualSpacing w:val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03A9F">
        <w:rPr>
          <w:rFonts w:ascii="Montserrat" w:hAnsi="Montserrat" w:cs="Arial"/>
          <w:b/>
          <w:sz w:val="18"/>
          <w:szCs w:val="18"/>
          <w:lang w:val="es-MX" w:eastAsia="es-MX"/>
        </w:rPr>
        <w:t>Partida No. 3:</w:t>
      </w:r>
    </w:p>
    <w:p w:rsidR="00403A9F" w:rsidRPr="00403A9F" w:rsidRDefault="00403A9F" w:rsidP="00403A9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03A9F">
        <w:rPr>
          <w:rFonts w:ascii="Montserrat" w:hAnsi="Montserrat" w:cs="Arial"/>
          <w:b/>
          <w:sz w:val="18"/>
          <w:szCs w:val="18"/>
          <w:lang w:val="es-MX" w:eastAsia="es-MX"/>
        </w:rPr>
        <w:t xml:space="preserve">Moluscos: Kit de PCR (Herpesvirus de ostión, </w:t>
      </w:r>
      <w:r w:rsidR="005F0D9F">
        <w:rPr>
          <w:rFonts w:ascii="Montserrat" w:hAnsi="Montserrat" w:cs="Arial"/>
          <w:b/>
          <w:sz w:val="18"/>
          <w:szCs w:val="18"/>
          <w:lang w:val="es-MX" w:eastAsia="es-MX"/>
        </w:rPr>
        <w:t>Perkinsus</w:t>
      </w:r>
      <w:r w:rsidRPr="00403A9F">
        <w:rPr>
          <w:rFonts w:ascii="Montserrat" w:hAnsi="Montserrat" w:cs="Arial"/>
          <w:b/>
          <w:sz w:val="18"/>
          <w:szCs w:val="18"/>
          <w:lang w:val="es-MX" w:eastAsia="es-MX"/>
        </w:rPr>
        <w:t xml:space="preserve"> marinus)</w:t>
      </w:r>
    </w:p>
    <w:p w:rsidR="00865F42" w:rsidRDefault="00865F42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color w:val="000000" w:themeColor="text1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17"/>
        <w:gridCol w:w="2873"/>
        <w:gridCol w:w="1035"/>
        <w:gridCol w:w="1214"/>
        <w:gridCol w:w="1686"/>
        <w:gridCol w:w="1297"/>
      </w:tblGrid>
      <w:tr w:rsidR="00865F42" w:rsidRPr="00403A9F" w:rsidTr="0058308C">
        <w:trPr>
          <w:trHeight w:val="458"/>
          <w:jc w:val="center"/>
        </w:trPr>
        <w:tc>
          <w:tcPr>
            <w:tcW w:w="788" w:type="pct"/>
            <w:shd w:val="clear" w:color="auto" w:fill="B6DDE8" w:themeFill="accent5" w:themeFillTint="66"/>
            <w:vAlign w:val="center"/>
          </w:tcPr>
          <w:p w:rsidR="00865F42" w:rsidRPr="00403A9F" w:rsidRDefault="00865F42" w:rsidP="0058308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403A9F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Concepto</w:t>
            </w:r>
          </w:p>
        </w:tc>
        <w:tc>
          <w:tcPr>
            <w:tcW w:w="1493" w:type="pct"/>
            <w:shd w:val="clear" w:color="auto" w:fill="B6DDE8" w:themeFill="accent5" w:themeFillTint="66"/>
            <w:vAlign w:val="center"/>
          </w:tcPr>
          <w:p w:rsidR="00865F42" w:rsidRPr="00403A9F" w:rsidRDefault="00865F42" w:rsidP="0058308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403A9F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Especificaciones técnicas</w:t>
            </w:r>
          </w:p>
        </w:tc>
        <w:tc>
          <w:tcPr>
            <w:tcW w:w="538" w:type="pct"/>
            <w:shd w:val="clear" w:color="auto" w:fill="B6DDE8" w:themeFill="accent5" w:themeFillTint="66"/>
          </w:tcPr>
          <w:p w:rsidR="00865F42" w:rsidRPr="00403A9F" w:rsidRDefault="00865F42" w:rsidP="0058308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403A9F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Unidad de medida</w:t>
            </w:r>
          </w:p>
        </w:tc>
        <w:tc>
          <w:tcPr>
            <w:tcW w:w="631" w:type="pct"/>
            <w:shd w:val="clear" w:color="auto" w:fill="B6DDE8" w:themeFill="accent5" w:themeFillTint="66"/>
            <w:vAlign w:val="center"/>
          </w:tcPr>
          <w:p w:rsidR="00865F42" w:rsidRPr="00403A9F" w:rsidRDefault="00865F42" w:rsidP="0058308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403A9F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Cantidad</w:t>
            </w:r>
          </w:p>
        </w:tc>
        <w:tc>
          <w:tcPr>
            <w:tcW w:w="876" w:type="pct"/>
            <w:shd w:val="clear" w:color="auto" w:fill="B6DDE8" w:themeFill="accent5" w:themeFillTint="66"/>
            <w:vAlign w:val="center"/>
          </w:tcPr>
          <w:p w:rsidR="00865F42" w:rsidRPr="00403A9F" w:rsidRDefault="00865F42" w:rsidP="0058308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403A9F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Presentación del producto</w:t>
            </w:r>
          </w:p>
        </w:tc>
        <w:tc>
          <w:tcPr>
            <w:tcW w:w="674" w:type="pct"/>
            <w:shd w:val="clear" w:color="auto" w:fill="B6DDE8" w:themeFill="accent5" w:themeFillTint="66"/>
          </w:tcPr>
          <w:p w:rsidR="00865F42" w:rsidRPr="00403A9F" w:rsidRDefault="00865F42" w:rsidP="0058308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</w:p>
          <w:p w:rsidR="00865F42" w:rsidRPr="00403A9F" w:rsidRDefault="00865F42" w:rsidP="0058308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403A9F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Proyecto</w:t>
            </w:r>
          </w:p>
        </w:tc>
      </w:tr>
      <w:tr w:rsidR="00865F42" w:rsidRPr="00403A9F" w:rsidTr="0058308C">
        <w:trPr>
          <w:trHeight w:val="349"/>
          <w:jc w:val="center"/>
        </w:trPr>
        <w:tc>
          <w:tcPr>
            <w:tcW w:w="788" w:type="pct"/>
            <w:vAlign w:val="center"/>
          </w:tcPr>
          <w:p w:rsidR="00865F42" w:rsidRPr="00403A9F" w:rsidRDefault="00865F42" w:rsidP="00865F4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KIT DE PCR</w:t>
            </w:r>
          </w:p>
        </w:tc>
        <w:tc>
          <w:tcPr>
            <w:tcW w:w="1493" w:type="pct"/>
            <w:shd w:val="clear" w:color="auto" w:fill="auto"/>
          </w:tcPr>
          <w:p w:rsidR="00865F42" w:rsidRPr="00097FCC" w:rsidRDefault="00403A9F" w:rsidP="00097FCC">
            <w:pPr>
              <w:pStyle w:val="Prrafodelista"/>
              <w:widowControl w:val="0"/>
              <w:tabs>
                <w:tab w:val="left" w:pos="43"/>
                <w:tab w:val="left" w:pos="468"/>
              </w:tabs>
              <w:autoSpaceDE w:val="0"/>
              <w:autoSpaceDN w:val="0"/>
              <w:adjustRightInd w:val="0"/>
              <w:ind w:left="43"/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20"/>
              </w:rPr>
            </w:pPr>
            <w:r w:rsidRPr="00097FCC">
              <w:rPr>
                <w:rFonts w:asciiTheme="minorHAnsi" w:hAnsiTheme="minorHAnsi" w:cs="Arial"/>
                <w:color w:val="000000" w:themeColor="text1"/>
                <w:sz w:val="16"/>
                <w:szCs w:val="20"/>
              </w:rPr>
              <w:t>a)</w:t>
            </w:r>
            <w:r w:rsidR="00097FCC">
              <w:rPr>
                <w:rFonts w:asciiTheme="minorHAnsi" w:hAnsiTheme="minorHAnsi" w:cs="Arial"/>
                <w:color w:val="000000" w:themeColor="text1"/>
                <w:sz w:val="16"/>
                <w:szCs w:val="20"/>
              </w:rPr>
              <w:t xml:space="preserve">   </w:t>
            </w:r>
            <w:r w:rsidRPr="00097FCC">
              <w:rPr>
                <w:rFonts w:asciiTheme="minorHAnsi" w:hAnsiTheme="minorHAnsi" w:cs="Arial"/>
                <w:color w:val="000000" w:themeColor="text1"/>
                <w:sz w:val="16"/>
                <w:szCs w:val="20"/>
              </w:rPr>
              <w:tab/>
            </w:r>
            <w:r w:rsidR="00097FCC">
              <w:rPr>
                <w:rFonts w:asciiTheme="minorHAnsi" w:hAnsiTheme="minorHAnsi" w:cs="Arial"/>
                <w:color w:val="000000" w:themeColor="text1"/>
                <w:sz w:val="16"/>
                <w:szCs w:val="20"/>
              </w:rPr>
              <w:t xml:space="preserve"> </w:t>
            </w:r>
            <w:r w:rsidRPr="00097FCC">
              <w:rPr>
                <w:rFonts w:asciiTheme="minorHAnsi" w:hAnsiTheme="minorHAnsi" w:cs="Arial"/>
                <w:color w:val="000000" w:themeColor="text1"/>
                <w:sz w:val="16"/>
                <w:szCs w:val="20"/>
              </w:rPr>
              <w:t xml:space="preserve">Sistema de detección dúplex para herpesvirus de ostión basado en OIE para PCR en tiempo  real (qPCR Presencia/Ausencia). </w:t>
            </w:r>
            <w:r w:rsidR="005F0D9F">
              <w:rPr>
                <w:rFonts w:asciiTheme="minorHAnsi" w:hAnsiTheme="minorHAnsi" w:cs="Arial"/>
                <w:color w:val="000000" w:themeColor="text1"/>
                <w:sz w:val="16"/>
                <w:szCs w:val="20"/>
              </w:rPr>
              <w:t>Cada kit deberá contener</w:t>
            </w:r>
            <w:r w:rsidRPr="00097FCC">
              <w:rPr>
                <w:rFonts w:asciiTheme="minorHAnsi" w:hAnsiTheme="minorHAnsi" w:cs="Arial"/>
                <w:color w:val="000000" w:themeColor="text1"/>
                <w:sz w:val="16"/>
                <w:szCs w:val="20"/>
              </w:rPr>
              <w:t>; 400ml de buffer de lisis, 200ml de solución salina, 2ml proteinasa K (20ug/ml), 6ml de premezcla de enzima taq polimerasa con SYBR Green, 12 placas (96 pozos) con sus respectivos films, para realizar 1000 reacciones de PCR.</w:t>
            </w:r>
          </w:p>
        </w:tc>
        <w:tc>
          <w:tcPr>
            <w:tcW w:w="538" w:type="pct"/>
          </w:tcPr>
          <w:p w:rsidR="00865F42" w:rsidRPr="00403A9F" w:rsidRDefault="00865F42" w:rsidP="00865F4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20"/>
              </w:rPr>
            </w:pPr>
          </w:p>
          <w:p w:rsidR="00865F42" w:rsidRPr="00403A9F" w:rsidRDefault="00865F42" w:rsidP="00865F4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20"/>
              </w:rPr>
            </w:pPr>
          </w:p>
          <w:p w:rsidR="00865F42" w:rsidRPr="00403A9F" w:rsidRDefault="00865F42" w:rsidP="00865F4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20"/>
              </w:rPr>
            </w:pPr>
          </w:p>
          <w:p w:rsidR="00403A9F" w:rsidRDefault="00403A9F" w:rsidP="00865F4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865F4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865F4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865F4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865F4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865F42" w:rsidRPr="00403A9F" w:rsidRDefault="00865F42" w:rsidP="00865F4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PIEZA</w:t>
            </w:r>
          </w:p>
        </w:tc>
        <w:tc>
          <w:tcPr>
            <w:tcW w:w="631" w:type="pct"/>
            <w:vAlign w:val="center"/>
          </w:tcPr>
          <w:p w:rsidR="00097FCC" w:rsidRDefault="00865F42" w:rsidP="00865F42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 xml:space="preserve">    </w:t>
            </w:r>
          </w:p>
          <w:p w:rsidR="00097FCC" w:rsidRDefault="00097FCC" w:rsidP="00865F42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097FCC" w:rsidRDefault="00097FCC" w:rsidP="00865F42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097FCC" w:rsidRDefault="00097FCC" w:rsidP="00865F42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097FCC" w:rsidRDefault="00097FCC" w:rsidP="00865F42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865F42" w:rsidRPr="00403A9F" w:rsidRDefault="00865F42" w:rsidP="00097FC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97FCC" w:rsidRDefault="00097FCC" w:rsidP="00865F4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  <w:lang w:val="es-MX"/>
              </w:rPr>
            </w:pPr>
          </w:p>
          <w:p w:rsidR="00097FCC" w:rsidRDefault="00097FCC" w:rsidP="00865F4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  <w:lang w:val="es-MX"/>
              </w:rPr>
            </w:pPr>
          </w:p>
          <w:p w:rsidR="00097FCC" w:rsidRDefault="00097FCC" w:rsidP="00865F4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  <w:lang w:val="es-MX"/>
              </w:rPr>
            </w:pPr>
          </w:p>
          <w:p w:rsidR="00097FCC" w:rsidRDefault="00097FCC" w:rsidP="00865F4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  <w:lang w:val="es-MX"/>
              </w:rPr>
            </w:pPr>
          </w:p>
          <w:p w:rsidR="00097FCC" w:rsidRDefault="00097FCC" w:rsidP="00865F4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  <w:lang w:val="es-MX"/>
              </w:rPr>
            </w:pPr>
          </w:p>
          <w:p w:rsidR="00865F42" w:rsidRPr="00403A9F" w:rsidRDefault="00403A9F" w:rsidP="00865F4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  <w:lang w:val="es-MX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20"/>
                <w:lang w:val="es-MX"/>
              </w:rPr>
              <w:t>VIALES</w:t>
            </w:r>
          </w:p>
        </w:tc>
        <w:tc>
          <w:tcPr>
            <w:tcW w:w="674" w:type="pct"/>
          </w:tcPr>
          <w:p w:rsidR="00865F42" w:rsidRPr="00403A9F" w:rsidRDefault="00865F42" w:rsidP="00865F4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865F42" w:rsidRPr="00403A9F" w:rsidRDefault="00865F42" w:rsidP="00865F4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865F42" w:rsidRPr="00403A9F" w:rsidRDefault="00865F42" w:rsidP="00865F4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865F42" w:rsidRPr="00403A9F" w:rsidRDefault="00865F42" w:rsidP="00865F4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865F4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865F4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865F4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403A9F" w:rsidRDefault="00403A9F" w:rsidP="00865F4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865F42" w:rsidRPr="00403A9F" w:rsidRDefault="00865F42" w:rsidP="00865F4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MOLUSCOS</w:t>
            </w:r>
          </w:p>
          <w:p w:rsidR="00865F42" w:rsidRPr="00403A9F" w:rsidRDefault="00865F42" w:rsidP="00865F4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865F42" w:rsidRPr="00403A9F" w:rsidRDefault="00865F42" w:rsidP="00865F4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</w:tc>
      </w:tr>
      <w:tr w:rsidR="00865F42" w:rsidRPr="00403A9F" w:rsidTr="0058308C">
        <w:trPr>
          <w:trHeight w:val="349"/>
          <w:jc w:val="center"/>
        </w:trPr>
        <w:tc>
          <w:tcPr>
            <w:tcW w:w="788" w:type="pct"/>
            <w:vAlign w:val="center"/>
          </w:tcPr>
          <w:p w:rsidR="00865F42" w:rsidRPr="00403A9F" w:rsidRDefault="00865F42" w:rsidP="00403A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KIT DE PCR</w:t>
            </w:r>
          </w:p>
        </w:tc>
        <w:tc>
          <w:tcPr>
            <w:tcW w:w="1493" w:type="pct"/>
            <w:shd w:val="clear" w:color="auto" w:fill="auto"/>
          </w:tcPr>
          <w:p w:rsidR="00865F42" w:rsidRPr="00403A9F" w:rsidRDefault="00097FCC" w:rsidP="00097FCC">
            <w:pPr>
              <w:widowControl w:val="0"/>
              <w:tabs>
                <w:tab w:val="left" w:pos="184"/>
                <w:tab w:val="left" w:pos="4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097FCC">
              <w:rPr>
                <w:rFonts w:ascii="Arial" w:hAnsi="Arial" w:cs="Arial"/>
                <w:color w:val="000000" w:themeColor="text1"/>
                <w:sz w:val="16"/>
                <w:szCs w:val="20"/>
              </w:rPr>
              <w:t>b)</w:t>
            </w:r>
            <w:r w:rsidRPr="00097FCC">
              <w:rPr>
                <w:rFonts w:ascii="Arial" w:hAnsi="Arial" w:cs="Arial"/>
                <w:color w:val="000000" w:themeColor="text1"/>
                <w:sz w:val="16"/>
                <w:szCs w:val="20"/>
              </w:rPr>
              <w:tab/>
            </w:r>
            <w:r w:rsidRPr="00097FCC">
              <w:rPr>
                <w:rFonts w:cs="Arial"/>
                <w:color w:val="000000" w:themeColor="text1"/>
                <w:sz w:val="16"/>
                <w:szCs w:val="20"/>
              </w:rPr>
              <w:t xml:space="preserve">Sistema de detección dúplex para </w:t>
            </w:r>
            <w:r w:rsidR="005F0D9F">
              <w:rPr>
                <w:rFonts w:cs="Arial"/>
                <w:color w:val="000000" w:themeColor="text1"/>
                <w:sz w:val="16"/>
                <w:szCs w:val="20"/>
              </w:rPr>
              <w:t>Perkinsus</w:t>
            </w:r>
            <w:r w:rsidRPr="00097FCC">
              <w:rPr>
                <w:rFonts w:cs="Arial"/>
                <w:color w:val="000000" w:themeColor="text1"/>
                <w:sz w:val="16"/>
                <w:szCs w:val="20"/>
              </w:rPr>
              <w:t xml:space="preserve"> marinus basado en OIE para PCR en tiempo  real (qPCR Presencia/Ausencia). </w:t>
            </w:r>
            <w:r w:rsidR="005F0D9F">
              <w:rPr>
                <w:rFonts w:cs="Arial"/>
                <w:color w:val="000000" w:themeColor="text1"/>
                <w:sz w:val="16"/>
                <w:szCs w:val="20"/>
              </w:rPr>
              <w:t>Cada kit deberá contener</w:t>
            </w:r>
            <w:r w:rsidRPr="00097FCC">
              <w:rPr>
                <w:rFonts w:cs="Arial"/>
                <w:color w:val="000000" w:themeColor="text1"/>
                <w:sz w:val="16"/>
                <w:szCs w:val="20"/>
              </w:rPr>
              <w:t xml:space="preserve">; 400ml de buffer de lisis, 200ml de solución salina, 2ml proteinasa K (20ug/ml), 6ml de premezcla de enzima taq polimerasa con SYBR Green, 12 placas (96 pozos) con sus respectivos films, para realizar 1000 reacciones de </w:t>
            </w:r>
            <w:r w:rsidRPr="00097FCC">
              <w:rPr>
                <w:rFonts w:cs="Arial"/>
                <w:color w:val="000000" w:themeColor="text1"/>
                <w:sz w:val="16"/>
                <w:szCs w:val="20"/>
              </w:rPr>
              <w:lastRenderedPageBreak/>
              <w:t>PCR.</w:t>
            </w:r>
          </w:p>
        </w:tc>
        <w:tc>
          <w:tcPr>
            <w:tcW w:w="538" w:type="pct"/>
          </w:tcPr>
          <w:p w:rsidR="00865F42" w:rsidRPr="00403A9F" w:rsidRDefault="00865F42" w:rsidP="00403A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865F42" w:rsidRPr="00403A9F" w:rsidRDefault="00865F42" w:rsidP="00403A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865F42" w:rsidRPr="00403A9F" w:rsidRDefault="00865F42" w:rsidP="00403A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865F42" w:rsidRPr="00403A9F" w:rsidRDefault="00865F42" w:rsidP="00403A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865F42" w:rsidRPr="00403A9F" w:rsidRDefault="00865F42" w:rsidP="00403A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PIEZA</w:t>
            </w:r>
          </w:p>
        </w:tc>
        <w:tc>
          <w:tcPr>
            <w:tcW w:w="631" w:type="pct"/>
            <w:vAlign w:val="center"/>
          </w:tcPr>
          <w:p w:rsidR="00403A9F" w:rsidRPr="00403A9F" w:rsidRDefault="00403A9F" w:rsidP="00403A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865F42" w:rsidRPr="00403A9F" w:rsidRDefault="00865F42" w:rsidP="00403A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865F42" w:rsidRPr="00403A9F" w:rsidRDefault="00097FCC" w:rsidP="00403A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VIALES</w:t>
            </w:r>
          </w:p>
        </w:tc>
        <w:tc>
          <w:tcPr>
            <w:tcW w:w="674" w:type="pct"/>
          </w:tcPr>
          <w:p w:rsidR="00865F42" w:rsidRPr="00403A9F" w:rsidRDefault="00865F42" w:rsidP="00403A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865F42" w:rsidRPr="00403A9F" w:rsidRDefault="00865F42" w:rsidP="00403A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865F42" w:rsidRPr="00403A9F" w:rsidRDefault="00865F42" w:rsidP="00403A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865F42" w:rsidRPr="00403A9F" w:rsidRDefault="00865F42" w:rsidP="00403A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  <w:p w:rsidR="00865F42" w:rsidRPr="00403A9F" w:rsidRDefault="00865F42" w:rsidP="00403A9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  <w:r w:rsidRPr="00403A9F">
              <w:rPr>
                <w:rFonts w:ascii="Montserrat" w:hAnsi="Montserrat" w:cs="Arial"/>
                <w:color w:val="000000" w:themeColor="text1"/>
                <w:sz w:val="16"/>
                <w:szCs w:val="20"/>
              </w:rPr>
              <w:t>MOLUSCOS</w:t>
            </w:r>
          </w:p>
        </w:tc>
      </w:tr>
    </w:tbl>
    <w:p w:rsidR="001E2427" w:rsidRPr="001A00D4" w:rsidRDefault="001E2427" w:rsidP="009E71DE">
      <w:pPr>
        <w:widowControl w:val="0"/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A52B06" w:rsidRPr="00777B5E" w:rsidRDefault="000427B0" w:rsidP="00A52B06">
      <w:pPr>
        <w:pStyle w:val="Prrafodelista"/>
        <w:numPr>
          <w:ilvl w:val="0"/>
          <w:numId w:val="6"/>
        </w:numPr>
        <w:rPr>
          <w:rFonts w:ascii="Montserrat" w:hAnsi="Montserrat" w:cs="Arial"/>
          <w:color w:val="000000" w:themeColor="text1"/>
          <w:sz w:val="20"/>
          <w:szCs w:val="20"/>
        </w:rPr>
      </w:pPr>
      <w:r w:rsidRPr="00334D69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Fecha de entrega: </w:t>
      </w:r>
      <w:r w:rsidR="00777B5E" w:rsidRPr="00777B5E">
        <w:rPr>
          <w:rFonts w:ascii="Montserrat" w:hAnsi="Montserrat" w:cs="Arial"/>
          <w:color w:val="000000" w:themeColor="text1"/>
          <w:sz w:val="20"/>
          <w:szCs w:val="20"/>
        </w:rPr>
        <w:t xml:space="preserve">Para Las Todas Las Partidas. HASTA 20 DIAS HABILES DESPUES DE LA FIRMA DEL CONTRATO, EN HORARIO DE 10:00 A 16:00 H. </w:t>
      </w:r>
    </w:p>
    <w:p w:rsidR="00A52B06" w:rsidRPr="00334D69" w:rsidRDefault="00A52B06" w:rsidP="00334D69">
      <w:pPr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1B0C22" w:rsidRPr="00334D69" w:rsidRDefault="001B0C22" w:rsidP="009E71DE">
      <w:pPr>
        <w:pStyle w:val="Prrafodelista"/>
        <w:ind w:hanging="360"/>
        <w:rPr>
          <w:rFonts w:ascii="Montserrat" w:hAnsi="Montserrat" w:cs="Arial"/>
          <w:b/>
          <w:i/>
          <w:color w:val="000000" w:themeColor="text1"/>
          <w:sz w:val="20"/>
          <w:szCs w:val="20"/>
        </w:rPr>
      </w:pPr>
    </w:p>
    <w:p w:rsidR="00334D69" w:rsidRPr="00334D69" w:rsidRDefault="000427B0" w:rsidP="00334D69">
      <w:pPr>
        <w:pStyle w:val="Prrafodelista"/>
        <w:numPr>
          <w:ilvl w:val="0"/>
          <w:numId w:val="6"/>
        </w:numPr>
        <w:rPr>
          <w:rFonts w:ascii="Montserrat" w:hAnsi="Montserrat" w:cs="Latha"/>
        </w:rPr>
      </w:pPr>
      <w:r w:rsidRPr="00334D69">
        <w:rPr>
          <w:rFonts w:ascii="Montserrat" w:hAnsi="Montserrat" w:cs="Arial"/>
          <w:b/>
          <w:color w:val="000000" w:themeColor="text1"/>
          <w:sz w:val="20"/>
          <w:szCs w:val="20"/>
        </w:rPr>
        <w:t>Lugar</w:t>
      </w:r>
      <w:r w:rsidRPr="00334D69">
        <w:rPr>
          <w:rFonts w:ascii="Montserrat" w:hAnsi="Montserrat" w:cs="Arial"/>
          <w:b/>
          <w:i/>
          <w:color w:val="000000" w:themeColor="text1"/>
          <w:sz w:val="20"/>
          <w:szCs w:val="20"/>
        </w:rPr>
        <w:t xml:space="preserve"> de entrega</w:t>
      </w:r>
      <w:r w:rsidR="00343D6D" w:rsidRPr="00334D69">
        <w:rPr>
          <w:rFonts w:ascii="Montserrat" w:hAnsi="Montserrat" w:cs="Arial"/>
          <w:color w:val="000000" w:themeColor="text1"/>
          <w:sz w:val="20"/>
          <w:szCs w:val="20"/>
        </w:rPr>
        <w:t>:</w:t>
      </w:r>
      <w:r w:rsidR="00371208" w:rsidRPr="00334D69">
        <w:rPr>
          <w:rFonts w:ascii="Montserrat" w:hAnsi="Montserrat" w:cs="Arial"/>
          <w:color w:val="000000" w:themeColor="text1"/>
          <w:sz w:val="20"/>
          <w:szCs w:val="20"/>
        </w:rPr>
        <w:t xml:space="preserve"> </w:t>
      </w:r>
      <w:r w:rsidR="00724290">
        <w:rPr>
          <w:rFonts w:ascii="Montserrat" w:hAnsi="Montserrat" w:cs="Latha"/>
        </w:rPr>
        <w:t>En la sede del Comité Estatal de Sanidad Acuicola de Sinaloa, A.C.</w:t>
      </w:r>
      <w:r w:rsidR="00724290" w:rsidRPr="00334D69">
        <w:rPr>
          <w:rFonts w:ascii="Montserrat" w:hAnsi="Montserrat" w:cs="Latha"/>
        </w:rPr>
        <w:t xml:space="preserve"> ubicado en calzada aeropuerto altos no. 7569 colonia bachigualato cp. 80140 Culiacán Sinaloa, tel. 667-7609025 y 667-7609026. Las maniobras del envío de los bienes serán por cuenta del proveedor. </w:t>
      </w:r>
    </w:p>
    <w:p w:rsidR="00B96E6A" w:rsidRPr="001A00D4" w:rsidRDefault="00B96E6A" w:rsidP="009E71DE">
      <w:pPr>
        <w:pStyle w:val="Prrafodelista"/>
        <w:widowControl w:val="0"/>
        <w:autoSpaceDE w:val="0"/>
        <w:autoSpaceDN w:val="0"/>
        <w:adjustRightInd w:val="0"/>
        <w:ind w:left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343D6D" w:rsidRPr="001A00D4" w:rsidRDefault="000427B0" w:rsidP="00D43B3B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>Condiciones de pago:</w:t>
      </w:r>
      <w:r w:rsidR="00343D6D" w:rsidRPr="001A00D4">
        <w:rPr>
          <w:rFonts w:ascii="Montserrat" w:hAnsi="Montserrat" w:cs="Arial"/>
          <w:color w:val="000000" w:themeColor="text1"/>
          <w:sz w:val="20"/>
          <w:szCs w:val="20"/>
        </w:rPr>
        <w:t xml:space="preserve"> </w:t>
      </w:r>
    </w:p>
    <w:p w:rsidR="001B0C22" w:rsidRPr="001A00D4" w:rsidRDefault="000427B0" w:rsidP="00D43B3B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>Para las partidas referentes a insumos o adquisición de bienes</w:t>
      </w:r>
      <w:r w:rsidR="007208EF" w:rsidRPr="001A00D4">
        <w:rPr>
          <w:rFonts w:ascii="Montserrat" w:hAnsi="Montserrat" w:cs="Arial"/>
          <w:color w:val="000000" w:themeColor="text1"/>
          <w:sz w:val="20"/>
          <w:szCs w:val="20"/>
        </w:rPr>
        <w:t xml:space="preserve"> </w:t>
      </w:r>
      <w:r w:rsidR="001B0C22" w:rsidRPr="001A00D4">
        <w:rPr>
          <w:rFonts w:ascii="Montserrat" w:hAnsi="Montserrat" w:cs="Arial"/>
          <w:color w:val="000000" w:themeColor="text1"/>
          <w:sz w:val="20"/>
          <w:szCs w:val="20"/>
        </w:rPr>
        <w:t>el pago será a la entrega de éstos.</w:t>
      </w:r>
    </w:p>
    <w:p w:rsidR="00343D6D" w:rsidRPr="001A00D4" w:rsidRDefault="000427B0" w:rsidP="00D43B3B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>Tipo de moneda:</w:t>
      </w:r>
      <w:r w:rsidR="00057E06" w:rsidRPr="001A00D4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 </w:t>
      </w:r>
      <w:r w:rsidRPr="001A00D4">
        <w:rPr>
          <w:rFonts w:ascii="Montserrat" w:hAnsi="Montserrat" w:cs="Arial"/>
          <w:color w:val="000000" w:themeColor="text1"/>
          <w:sz w:val="20"/>
          <w:szCs w:val="20"/>
        </w:rPr>
        <w:t>pesos mexicanos m.n.</w:t>
      </w:r>
    </w:p>
    <w:p w:rsidR="00343D6D" w:rsidRPr="001A00D4" w:rsidRDefault="000427B0" w:rsidP="00D43B3B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>Forma de pago:</w:t>
      </w:r>
      <w:r w:rsidR="00057E06" w:rsidRPr="001A00D4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 </w:t>
      </w:r>
      <w:r w:rsidR="00057E06" w:rsidRPr="001A00D4">
        <w:rPr>
          <w:rFonts w:ascii="Montserrat" w:hAnsi="Montserrat" w:cs="Arial"/>
          <w:color w:val="000000" w:themeColor="text1"/>
          <w:sz w:val="20"/>
          <w:szCs w:val="20"/>
        </w:rPr>
        <w:t>transferencia bancaria electrónica.</w:t>
      </w:r>
    </w:p>
    <w:p w:rsidR="00187217" w:rsidRPr="001A00D4" w:rsidRDefault="00187217" w:rsidP="009E71DE">
      <w:pPr>
        <w:widowControl w:val="0"/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187217" w:rsidRPr="001A00D4" w:rsidRDefault="00187217" w:rsidP="009E71DE">
      <w:pPr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color w:val="000000" w:themeColor="text1"/>
          <w:sz w:val="20"/>
          <w:szCs w:val="20"/>
        </w:rPr>
        <w:br w:type="page"/>
      </w:r>
    </w:p>
    <w:p w:rsidR="00B96E6A" w:rsidRPr="001A00D4" w:rsidRDefault="00B96E6A" w:rsidP="009E71DE">
      <w:pPr>
        <w:pStyle w:val="Ttulo2"/>
        <w:spacing w:after="0"/>
        <w:jc w:val="center"/>
        <w:rPr>
          <w:rFonts w:ascii="Montserrat" w:hAnsi="Montserrat"/>
        </w:rPr>
      </w:pPr>
      <w:bookmarkStart w:id="4" w:name="_Toc483934583"/>
      <w:bookmarkStart w:id="5" w:name="_Toc13477461"/>
      <w:r w:rsidRPr="001A00D4">
        <w:rPr>
          <w:rFonts w:ascii="Montserrat" w:hAnsi="Montserrat"/>
        </w:rPr>
        <w:lastRenderedPageBreak/>
        <w:t>A</w:t>
      </w:r>
      <w:r w:rsidR="00233899" w:rsidRPr="001A00D4">
        <w:rPr>
          <w:rFonts w:ascii="Montserrat" w:hAnsi="Montserrat"/>
        </w:rPr>
        <w:t xml:space="preserve">nexo </w:t>
      </w:r>
      <w:r w:rsidR="005C2006" w:rsidRPr="001A00D4">
        <w:rPr>
          <w:rFonts w:ascii="Montserrat" w:hAnsi="Montserrat"/>
        </w:rPr>
        <w:t>2</w:t>
      </w:r>
      <w:bookmarkEnd w:id="4"/>
      <w:bookmarkEnd w:id="5"/>
    </w:p>
    <w:p w:rsidR="00B96E6A" w:rsidRPr="001A00D4" w:rsidRDefault="00B96E6A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PROPUESTA ECONÓMICA</w:t>
      </w:r>
    </w:p>
    <w:p w:rsidR="00B96E6A" w:rsidRPr="001A00D4" w:rsidRDefault="00B96E6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</w:t>
      </w:r>
      <w:r w:rsidR="00150F02" w:rsidRPr="001A00D4">
        <w:rPr>
          <w:rFonts w:ascii="Montserrat" w:hAnsi="Montserrat" w:cs="Arial"/>
          <w:b/>
          <w:sz w:val="20"/>
          <w:szCs w:val="20"/>
        </w:rPr>
        <w:t>Deberá requisitarse en papel membretado de la empresa)</w:t>
      </w:r>
    </w:p>
    <w:p w:rsidR="00B96E6A" w:rsidRPr="001A00D4" w:rsidRDefault="00B96E6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B96E6A" w:rsidRPr="001A00D4" w:rsidRDefault="00B96E6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B96E6A" w:rsidRPr="006A06D9" w:rsidRDefault="00150F02" w:rsidP="009E71DE">
      <w:pPr>
        <w:jc w:val="right"/>
        <w:rPr>
          <w:rFonts w:ascii="Montserrat" w:hAnsi="Montserrat" w:cs="Arial"/>
          <w:b/>
          <w:sz w:val="20"/>
          <w:szCs w:val="20"/>
        </w:rPr>
      </w:pPr>
      <w:r w:rsidRPr="006A06D9">
        <w:rPr>
          <w:rFonts w:ascii="Montserrat" w:hAnsi="Montserrat" w:cs="Arial"/>
          <w:b/>
          <w:sz w:val="20"/>
          <w:szCs w:val="20"/>
        </w:rPr>
        <w:t>Lugar, _______ a _______de __________ del</w:t>
      </w:r>
      <w:r w:rsidR="009C6053" w:rsidRPr="006A06D9">
        <w:rPr>
          <w:rFonts w:ascii="Montserrat" w:hAnsi="Montserrat" w:cs="Arial"/>
          <w:b/>
          <w:sz w:val="20"/>
          <w:szCs w:val="20"/>
        </w:rPr>
        <w:t xml:space="preserve"> 201</w:t>
      </w:r>
      <w:r w:rsidR="003A527C" w:rsidRPr="006A06D9">
        <w:rPr>
          <w:rFonts w:ascii="Montserrat" w:hAnsi="Montserrat" w:cs="Arial"/>
          <w:b/>
          <w:sz w:val="20"/>
          <w:szCs w:val="20"/>
        </w:rPr>
        <w:t>9</w:t>
      </w:r>
      <w:r w:rsidR="00B96E6A" w:rsidRPr="006A06D9">
        <w:rPr>
          <w:rFonts w:ascii="Montserrat" w:hAnsi="Montserrat" w:cs="Arial"/>
          <w:b/>
          <w:sz w:val="20"/>
          <w:szCs w:val="20"/>
        </w:rPr>
        <w:t>.</w:t>
      </w:r>
    </w:p>
    <w:p w:rsidR="00B96E6A" w:rsidRPr="006A06D9" w:rsidRDefault="00B96E6A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B96E6A" w:rsidRPr="006A06D9" w:rsidRDefault="00F818A5" w:rsidP="009E71DE">
      <w:pPr>
        <w:jc w:val="both"/>
        <w:rPr>
          <w:rFonts w:ascii="Montserrat" w:hAnsi="Montserrat" w:cs="Arial"/>
          <w:b/>
          <w:sz w:val="20"/>
          <w:szCs w:val="20"/>
        </w:rPr>
      </w:pPr>
      <w:r w:rsidRPr="006A06D9">
        <w:rPr>
          <w:rFonts w:ascii="Montserrat" w:hAnsi="Montserrat" w:cs="Arial"/>
          <w:b/>
          <w:sz w:val="20"/>
          <w:szCs w:val="20"/>
        </w:rPr>
        <w:t>B.P. SANTOS QUINTERO BENITEZ</w:t>
      </w:r>
    </w:p>
    <w:p w:rsidR="00F818A5" w:rsidRPr="006A06D9" w:rsidRDefault="00F818A5" w:rsidP="00657EA0">
      <w:pPr>
        <w:jc w:val="both"/>
        <w:rPr>
          <w:rFonts w:ascii="Montserrat" w:hAnsi="Montserrat" w:cs="Arial"/>
          <w:b/>
          <w:sz w:val="20"/>
          <w:szCs w:val="20"/>
        </w:rPr>
      </w:pPr>
      <w:r w:rsidRPr="006A06D9">
        <w:rPr>
          <w:rFonts w:ascii="Montserrat" w:hAnsi="Montserrat" w:cs="Arial"/>
          <w:b/>
          <w:sz w:val="20"/>
          <w:szCs w:val="20"/>
        </w:rPr>
        <w:t xml:space="preserve">PRESIDENTE DEL CONSEJO DIRECTIVO DEL </w:t>
      </w:r>
    </w:p>
    <w:p w:rsidR="00657EA0" w:rsidRPr="006A06D9" w:rsidRDefault="00F818A5" w:rsidP="00657EA0">
      <w:pPr>
        <w:jc w:val="both"/>
        <w:rPr>
          <w:rFonts w:ascii="Montserrat" w:hAnsi="Montserrat" w:cs="Arial"/>
          <w:b/>
          <w:sz w:val="20"/>
          <w:szCs w:val="20"/>
        </w:rPr>
      </w:pPr>
      <w:r w:rsidRPr="006A06D9">
        <w:rPr>
          <w:rFonts w:ascii="Montserrat" w:hAnsi="Montserrat" w:cs="Arial"/>
          <w:b/>
          <w:sz w:val="20"/>
          <w:szCs w:val="20"/>
        </w:rPr>
        <w:t>COMITÉ ESTATAL DE SANIDAD ACUICOLA DE SINALOA A. C.</w:t>
      </w:r>
    </w:p>
    <w:p w:rsidR="00657EA0" w:rsidRPr="006A06D9" w:rsidRDefault="00657EA0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777B5E" w:rsidRPr="00777B5E" w:rsidRDefault="00777B5E" w:rsidP="00777B5E">
      <w:pPr>
        <w:jc w:val="center"/>
        <w:rPr>
          <w:rFonts w:ascii="Montserrat" w:hAnsi="Montserrat" w:cs="Arial"/>
          <w:b/>
          <w:sz w:val="20"/>
          <w:szCs w:val="20"/>
        </w:rPr>
      </w:pPr>
      <w:r w:rsidRPr="006A06D9">
        <w:rPr>
          <w:rFonts w:ascii="Montserrat" w:hAnsi="Montserrat" w:cs="Arial"/>
          <w:b/>
          <w:sz w:val="20"/>
          <w:szCs w:val="20"/>
        </w:rPr>
        <w:t>Partida no. 1</w:t>
      </w:r>
    </w:p>
    <w:p w:rsidR="00491468" w:rsidRDefault="00777B5E" w:rsidP="00777B5E">
      <w:pPr>
        <w:jc w:val="center"/>
        <w:rPr>
          <w:rFonts w:ascii="Montserrat" w:hAnsi="Montserrat" w:cs="Arial"/>
          <w:b/>
          <w:sz w:val="20"/>
          <w:szCs w:val="20"/>
        </w:rPr>
      </w:pPr>
      <w:r w:rsidRPr="00777B5E">
        <w:rPr>
          <w:rFonts w:ascii="Montserrat" w:hAnsi="Montserrat" w:cs="Arial"/>
          <w:b/>
          <w:sz w:val="20"/>
          <w:szCs w:val="20"/>
        </w:rPr>
        <w:t>Crustáceos: Kits de PCR</w:t>
      </w:r>
      <w:r w:rsidR="00386F8F">
        <w:rPr>
          <w:rFonts w:ascii="Montserrat" w:hAnsi="Montserrat" w:cs="Arial"/>
          <w:b/>
          <w:sz w:val="20"/>
          <w:szCs w:val="20"/>
        </w:rPr>
        <w:t xml:space="preserve"> (Para detección de WSSV, I</w:t>
      </w:r>
      <w:r w:rsidRPr="00777B5E">
        <w:rPr>
          <w:rFonts w:ascii="Montserrat" w:hAnsi="Montserrat" w:cs="Arial"/>
          <w:b/>
          <w:sz w:val="20"/>
          <w:szCs w:val="20"/>
        </w:rPr>
        <w:t>HHNV, TSV, NHP, AHPND)</w:t>
      </w:r>
    </w:p>
    <w:p w:rsidR="00777B5E" w:rsidRPr="001A00D4" w:rsidRDefault="00777B5E" w:rsidP="00777B5E">
      <w:pPr>
        <w:jc w:val="center"/>
        <w:rPr>
          <w:rFonts w:ascii="Montserrat" w:hAnsi="Montserrat" w:cs="Arial"/>
          <w:b/>
          <w:sz w:val="20"/>
          <w:szCs w:val="20"/>
        </w:rPr>
      </w:pPr>
    </w:p>
    <w:tbl>
      <w:tblPr>
        <w:tblStyle w:val="Tablaconcuadrcula"/>
        <w:tblW w:w="5065" w:type="pct"/>
        <w:jc w:val="center"/>
        <w:tblLayout w:type="fixed"/>
        <w:tblLook w:val="04A0" w:firstRow="1" w:lastRow="0" w:firstColumn="1" w:lastColumn="0" w:noHBand="0" w:noVBand="1"/>
      </w:tblPr>
      <w:tblGrid>
        <w:gridCol w:w="2293"/>
        <w:gridCol w:w="1095"/>
        <w:gridCol w:w="1035"/>
        <w:gridCol w:w="1277"/>
        <w:gridCol w:w="992"/>
        <w:gridCol w:w="992"/>
        <w:gridCol w:w="735"/>
        <w:gridCol w:w="1328"/>
      </w:tblGrid>
      <w:tr w:rsidR="000427B0" w:rsidRPr="00FC3AB1" w:rsidTr="005C3AA9">
        <w:trPr>
          <w:trHeight w:val="458"/>
          <w:jc w:val="center"/>
        </w:trPr>
        <w:tc>
          <w:tcPr>
            <w:tcW w:w="1176" w:type="pct"/>
            <w:shd w:val="clear" w:color="auto" w:fill="B6DDE8" w:themeFill="accent5" w:themeFillTint="66"/>
            <w:vAlign w:val="center"/>
          </w:tcPr>
          <w:p w:rsidR="000427B0" w:rsidRPr="00FC3AB1" w:rsidRDefault="00FD6372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FC3AB1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Concepto</w:t>
            </w:r>
          </w:p>
        </w:tc>
        <w:tc>
          <w:tcPr>
            <w:tcW w:w="561" w:type="pct"/>
            <w:shd w:val="clear" w:color="auto" w:fill="B6DDE8" w:themeFill="accent5" w:themeFillTint="66"/>
            <w:vAlign w:val="center"/>
          </w:tcPr>
          <w:p w:rsidR="000427B0" w:rsidRPr="00FC3AB1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FC3AB1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Unidad de medida</w:t>
            </w:r>
          </w:p>
        </w:tc>
        <w:tc>
          <w:tcPr>
            <w:tcW w:w="531" w:type="pct"/>
            <w:shd w:val="clear" w:color="auto" w:fill="B6DDE8" w:themeFill="accent5" w:themeFillTint="66"/>
            <w:vAlign w:val="center"/>
          </w:tcPr>
          <w:p w:rsidR="000427B0" w:rsidRPr="00FC3AB1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FC3AB1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Cantidad</w:t>
            </w:r>
          </w:p>
        </w:tc>
        <w:tc>
          <w:tcPr>
            <w:tcW w:w="655" w:type="pct"/>
            <w:shd w:val="clear" w:color="auto" w:fill="B6DDE8" w:themeFill="accent5" w:themeFillTint="66"/>
            <w:vAlign w:val="center"/>
          </w:tcPr>
          <w:p w:rsidR="000427B0" w:rsidRPr="00FC3AB1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FC3AB1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Marcas ofertadas</w:t>
            </w:r>
          </w:p>
        </w:tc>
        <w:tc>
          <w:tcPr>
            <w:tcW w:w="509" w:type="pct"/>
            <w:shd w:val="clear" w:color="auto" w:fill="B6DDE8" w:themeFill="accent5" w:themeFillTint="66"/>
            <w:vAlign w:val="center"/>
          </w:tcPr>
          <w:p w:rsidR="000427B0" w:rsidRPr="00FC3AB1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FC3AB1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Precio unitario sin I.V.A.</w:t>
            </w:r>
          </w:p>
        </w:tc>
        <w:tc>
          <w:tcPr>
            <w:tcW w:w="509" w:type="pct"/>
            <w:shd w:val="clear" w:color="auto" w:fill="B6DDE8" w:themeFill="accent5" w:themeFillTint="66"/>
            <w:vAlign w:val="center"/>
          </w:tcPr>
          <w:p w:rsidR="000427B0" w:rsidRPr="00FC3AB1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FC3AB1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Precio unitario con I.V.A.</w:t>
            </w:r>
          </w:p>
        </w:tc>
        <w:tc>
          <w:tcPr>
            <w:tcW w:w="377" w:type="pct"/>
            <w:shd w:val="clear" w:color="auto" w:fill="B6DDE8" w:themeFill="accent5" w:themeFillTint="66"/>
            <w:vAlign w:val="center"/>
          </w:tcPr>
          <w:p w:rsidR="000427B0" w:rsidRPr="00FC3AB1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FC3AB1">
              <w:rPr>
                <w:rFonts w:ascii="Montserrat" w:hAnsi="Montserrat" w:cs="Arial"/>
                <w:b/>
                <w:sz w:val="16"/>
                <w:szCs w:val="18"/>
              </w:rPr>
              <w:t>Costo total</w:t>
            </w:r>
          </w:p>
          <w:p w:rsidR="000427B0" w:rsidRPr="00FC3AB1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FC3AB1">
              <w:rPr>
                <w:rFonts w:ascii="Montserrat" w:hAnsi="Montserrat" w:cs="Arial"/>
                <w:b/>
                <w:sz w:val="16"/>
                <w:szCs w:val="18"/>
              </w:rPr>
              <w:t>Con I.V.A</w:t>
            </w:r>
          </w:p>
        </w:tc>
        <w:tc>
          <w:tcPr>
            <w:tcW w:w="681" w:type="pct"/>
            <w:shd w:val="clear" w:color="auto" w:fill="B6DDE8" w:themeFill="accent5" w:themeFillTint="66"/>
          </w:tcPr>
          <w:p w:rsidR="00BF71D3" w:rsidRPr="00FC3AB1" w:rsidRDefault="00BF71D3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</w:p>
          <w:p w:rsidR="000427B0" w:rsidRPr="00FC3AB1" w:rsidRDefault="000427B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FC3AB1">
              <w:rPr>
                <w:rFonts w:ascii="Montserrat" w:hAnsi="Montserrat" w:cs="Arial"/>
                <w:b/>
                <w:sz w:val="16"/>
                <w:szCs w:val="18"/>
              </w:rPr>
              <w:t>Proyecto</w:t>
            </w:r>
          </w:p>
        </w:tc>
      </w:tr>
      <w:tr w:rsidR="005C3AA9" w:rsidRPr="00FC3AB1" w:rsidTr="005C3AA9">
        <w:trPr>
          <w:trHeight w:val="349"/>
          <w:jc w:val="center"/>
        </w:trPr>
        <w:tc>
          <w:tcPr>
            <w:tcW w:w="1176" w:type="pct"/>
          </w:tcPr>
          <w:p w:rsidR="005C3AA9" w:rsidRPr="00403A9F" w:rsidRDefault="005C3AA9" w:rsidP="0068387C">
            <w:pPr>
              <w:jc w:val="both"/>
              <w:rPr>
                <w:sz w:val="16"/>
              </w:rPr>
            </w:pPr>
            <w:r w:rsidRPr="005C3AA9">
              <w:rPr>
                <w:b/>
                <w:sz w:val="16"/>
              </w:rPr>
              <w:t>Kit de PCR: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403A9F">
              <w:rPr>
                <w:sz w:val="16"/>
              </w:rPr>
              <w:t>a)</w:t>
            </w:r>
            <w:r w:rsidRPr="00403A9F">
              <w:rPr>
                <w:sz w:val="16"/>
              </w:rPr>
              <w:tab/>
              <w:t xml:space="preserve">Sistema de detección dúplex para WSSV basado en OIE para PCR en tiempo real  (qPCR Presencia/Ausencia): </w:t>
            </w:r>
            <w:r w:rsidR="005F0D9F">
              <w:rPr>
                <w:sz w:val="16"/>
              </w:rPr>
              <w:t>Cada kit deberá contener</w:t>
            </w:r>
            <w:r w:rsidRPr="00403A9F">
              <w:rPr>
                <w:sz w:val="16"/>
              </w:rPr>
              <w:t>; 400ml de buffer de lisis, 200ml de solución salina, 2ml proteinasa K (20ug/ml), 6ml de premezcla de enzima taq polimerasa con SYBR Green, 12 placas (96 pozos) con sus respectivos films, para realizar 1000 reacciones de PCR.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5C3AA9" w:rsidRPr="00FC3AB1" w:rsidRDefault="005C3AA9" w:rsidP="00BB0418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>PIEZA</w:t>
            </w:r>
          </w:p>
        </w:tc>
        <w:tc>
          <w:tcPr>
            <w:tcW w:w="531" w:type="pct"/>
          </w:tcPr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18"/>
              </w:rPr>
            </w:pPr>
          </w:p>
          <w:p w:rsidR="005C3AA9" w:rsidRDefault="005C3AA9" w:rsidP="00290BF3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290BF3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290BF3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Pr="00290BF3" w:rsidRDefault="005C3AA9" w:rsidP="00290BF3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r w:rsidRPr="00290BF3"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>4</w:t>
            </w:r>
          </w:p>
        </w:tc>
        <w:tc>
          <w:tcPr>
            <w:tcW w:w="655" w:type="pct"/>
            <w:vAlign w:val="center"/>
          </w:tcPr>
          <w:p w:rsidR="005C3AA9" w:rsidRPr="00FC3AB1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18"/>
              </w:rPr>
            </w:pPr>
          </w:p>
        </w:tc>
        <w:tc>
          <w:tcPr>
            <w:tcW w:w="509" w:type="pct"/>
          </w:tcPr>
          <w:p w:rsidR="005C3AA9" w:rsidRPr="00FC3AB1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5C3AA9" w:rsidRPr="00FC3AB1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5C3AA9" w:rsidRPr="00FC3AB1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681" w:type="pct"/>
          </w:tcPr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Pr="00FC3AB1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>CRUSTACEOS</w:t>
            </w:r>
          </w:p>
        </w:tc>
      </w:tr>
      <w:tr w:rsidR="005C3AA9" w:rsidRPr="00FC3AB1" w:rsidTr="005C3AA9">
        <w:trPr>
          <w:trHeight w:val="349"/>
          <w:jc w:val="center"/>
        </w:trPr>
        <w:tc>
          <w:tcPr>
            <w:tcW w:w="1176" w:type="pct"/>
          </w:tcPr>
          <w:p w:rsidR="005C3AA9" w:rsidRPr="00403A9F" w:rsidRDefault="005C3AA9" w:rsidP="0068387C">
            <w:pPr>
              <w:jc w:val="both"/>
              <w:rPr>
                <w:sz w:val="16"/>
              </w:rPr>
            </w:pPr>
            <w:r w:rsidRPr="005C3AA9">
              <w:rPr>
                <w:b/>
                <w:sz w:val="16"/>
              </w:rPr>
              <w:t>Kit de PCR:</w:t>
            </w:r>
            <w:r>
              <w:rPr>
                <w:sz w:val="16"/>
              </w:rPr>
              <w:t xml:space="preserve"> </w:t>
            </w:r>
            <w:r w:rsidRPr="00403A9F">
              <w:rPr>
                <w:sz w:val="16"/>
              </w:rPr>
              <w:t xml:space="preserve">b) Sistema de detección dúplex para IHHNV basado en OIE para PCR en tiempo  real (qPCR Presencia/Ausencia). </w:t>
            </w:r>
            <w:r w:rsidR="005F0D9F">
              <w:rPr>
                <w:sz w:val="16"/>
              </w:rPr>
              <w:t>Cada kit deberá contener</w:t>
            </w:r>
            <w:r w:rsidRPr="00403A9F">
              <w:rPr>
                <w:sz w:val="16"/>
              </w:rPr>
              <w:t>; 400ml de buffer de lisis, 200ml de solución salina, 2ml proteinasa K (20ug/ml), 6ml de premezcla de enzima taq polimerasa con SYBR Green, 12 placas (96 pozos) con sus respectivos films, para realizar 1000 reacciones de PCR.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5C3AA9" w:rsidRPr="00FC3AB1" w:rsidRDefault="005C3AA9" w:rsidP="00BB0418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>PIEZA</w:t>
            </w:r>
          </w:p>
        </w:tc>
        <w:tc>
          <w:tcPr>
            <w:tcW w:w="531" w:type="pct"/>
          </w:tcPr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290BF3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290BF3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290BF3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Pr="00FC3AB1" w:rsidRDefault="005C3AA9" w:rsidP="00290BF3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r w:rsidRPr="00FC3AB1"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655" w:type="pct"/>
            <w:vAlign w:val="center"/>
          </w:tcPr>
          <w:p w:rsidR="005C3AA9" w:rsidRPr="00FC3AB1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18"/>
              </w:rPr>
            </w:pPr>
          </w:p>
        </w:tc>
        <w:tc>
          <w:tcPr>
            <w:tcW w:w="509" w:type="pct"/>
          </w:tcPr>
          <w:p w:rsidR="005C3AA9" w:rsidRPr="00FC3AB1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5C3AA9" w:rsidRPr="00FC3AB1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5C3AA9" w:rsidRPr="00FC3AB1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681" w:type="pct"/>
          </w:tcPr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Pr="00FC3AB1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>CRUSTACEOS</w:t>
            </w:r>
          </w:p>
        </w:tc>
      </w:tr>
      <w:tr w:rsidR="005C3AA9" w:rsidRPr="00FC3AB1" w:rsidTr="005C3AA9">
        <w:trPr>
          <w:trHeight w:val="349"/>
          <w:jc w:val="center"/>
        </w:trPr>
        <w:tc>
          <w:tcPr>
            <w:tcW w:w="1176" w:type="pct"/>
          </w:tcPr>
          <w:p w:rsidR="005C3AA9" w:rsidRPr="00403A9F" w:rsidRDefault="005C3AA9" w:rsidP="0068387C">
            <w:pPr>
              <w:jc w:val="both"/>
              <w:rPr>
                <w:sz w:val="16"/>
              </w:rPr>
            </w:pPr>
            <w:r w:rsidRPr="005C3AA9">
              <w:rPr>
                <w:b/>
                <w:sz w:val="16"/>
              </w:rPr>
              <w:t>Kit de PCR:</w:t>
            </w:r>
            <w:r>
              <w:rPr>
                <w:sz w:val="16"/>
              </w:rPr>
              <w:t xml:space="preserve"> </w:t>
            </w:r>
            <w:r w:rsidRPr="00403A9F">
              <w:rPr>
                <w:sz w:val="16"/>
              </w:rPr>
              <w:t xml:space="preserve">c) Sistema de detección dúplex para TSV basado en OIE para PCR en tiempo real  (qPCR Presencia/Ausencia). </w:t>
            </w:r>
            <w:r w:rsidR="005F0D9F">
              <w:rPr>
                <w:sz w:val="16"/>
              </w:rPr>
              <w:t>Cada kit deberá contener</w:t>
            </w:r>
            <w:r w:rsidRPr="00403A9F">
              <w:rPr>
                <w:sz w:val="16"/>
              </w:rPr>
              <w:t xml:space="preserve">; 400ml de buffer de lisis, 200ml de solución salina, 2ml proteinasa K (20ug/ml), 6ml de premezcla de enzima taq polimerasa con SYBR Green, 12 placas (96 pozos) con sus respectivos films, 400 ml de solución de extracción (trizol o equivalente), 6ml de premezcla de enzima para RT-PCR con SYBR Green, 12 placas (96 pozos) con sus respectivos films </w:t>
            </w:r>
            <w:r w:rsidRPr="00403A9F">
              <w:rPr>
                <w:sz w:val="16"/>
              </w:rPr>
              <w:lastRenderedPageBreak/>
              <w:t>para realizar 1000 reacciones de PCR.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5C3AA9" w:rsidRPr="00FC3AB1" w:rsidRDefault="005C3AA9" w:rsidP="00BB0418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lastRenderedPageBreak/>
              <w:t>PIEZA</w:t>
            </w:r>
          </w:p>
        </w:tc>
        <w:tc>
          <w:tcPr>
            <w:tcW w:w="531" w:type="pct"/>
          </w:tcPr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Pr="00FC3AB1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r w:rsidRPr="00FC3AB1"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655" w:type="pct"/>
            <w:vAlign w:val="center"/>
          </w:tcPr>
          <w:p w:rsidR="005C3AA9" w:rsidRPr="00FC3AB1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18"/>
              </w:rPr>
            </w:pPr>
          </w:p>
        </w:tc>
        <w:tc>
          <w:tcPr>
            <w:tcW w:w="509" w:type="pct"/>
          </w:tcPr>
          <w:p w:rsidR="005C3AA9" w:rsidRPr="00FC3AB1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5C3AA9" w:rsidRPr="00FC3AB1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5C3AA9" w:rsidRPr="00FC3AB1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681" w:type="pct"/>
          </w:tcPr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Pr="00FC3AB1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 xml:space="preserve">CRUSTACEOS </w:t>
            </w:r>
          </w:p>
        </w:tc>
      </w:tr>
      <w:tr w:rsidR="005C3AA9" w:rsidRPr="00FC3AB1" w:rsidTr="005C3AA9">
        <w:trPr>
          <w:trHeight w:val="349"/>
          <w:jc w:val="center"/>
        </w:trPr>
        <w:tc>
          <w:tcPr>
            <w:tcW w:w="1176" w:type="pct"/>
          </w:tcPr>
          <w:p w:rsidR="005C3AA9" w:rsidRPr="00403A9F" w:rsidRDefault="005C3AA9" w:rsidP="0068387C">
            <w:pPr>
              <w:jc w:val="both"/>
              <w:rPr>
                <w:sz w:val="16"/>
              </w:rPr>
            </w:pPr>
            <w:r w:rsidRPr="005C3AA9">
              <w:rPr>
                <w:b/>
                <w:sz w:val="16"/>
              </w:rPr>
              <w:t>Kit de PCR:</w:t>
            </w:r>
            <w:r>
              <w:rPr>
                <w:sz w:val="16"/>
              </w:rPr>
              <w:t xml:space="preserve"> </w:t>
            </w:r>
            <w:r w:rsidRPr="00403A9F">
              <w:rPr>
                <w:sz w:val="16"/>
              </w:rPr>
              <w:t xml:space="preserve">d) Sistema de detección dúplex para NHP basado en OIE para PCR en tiempo real  (qPCR Presencia/Ausencia). </w:t>
            </w:r>
            <w:r w:rsidR="005F0D9F">
              <w:rPr>
                <w:sz w:val="16"/>
              </w:rPr>
              <w:t>Cada kit deberá contener</w:t>
            </w:r>
            <w:r w:rsidRPr="00403A9F">
              <w:rPr>
                <w:sz w:val="16"/>
              </w:rPr>
              <w:t>; 400ml de buffer de lisis, 200ml de solución salina, 2ml proteinasa K (20ug/ml), 6ml de premezcla de enzima taq polimerasa con SYBR Green, 12 placas (96 pozos) con sus respectivos films, para realizar 1000 reacciones de PCR.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5C3AA9" w:rsidRPr="00FC3AB1" w:rsidRDefault="005C3AA9" w:rsidP="00BB0418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>PIEZA</w:t>
            </w:r>
          </w:p>
        </w:tc>
        <w:tc>
          <w:tcPr>
            <w:tcW w:w="531" w:type="pct"/>
          </w:tcPr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290BF3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290BF3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Pr="00FC3AB1" w:rsidRDefault="005C3AA9" w:rsidP="00290BF3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r w:rsidRPr="00FC3AB1"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>4</w:t>
            </w:r>
          </w:p>
        </w:tc>
        <w:tc>
          <w:tcPr>
            <w:tcW w:w="655" w:type="pct"/>
            <w:vAlign w:val="center"/>
          </w:tcPr>
          <w:p w:rsidR="005C3AA9" w:rsidRPr="00FC3AB1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18"/>
              </w:rPr>
            </w:pPr>
          </w:p>
        </w:tc>
        <w:tc>
          <w:tcPr>
            <w:tcW w:w="509" w:type="pct"/>
          </w:tcPr>
          <w:p w:rsidR="005C3AA9" w:rsidRPr="00FC3AB1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5C3AA9" w:rsidRPr="00FC3AB1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5C3AA9" w:rsidRPr="00FC3AB1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681" w:type="pct"/>
          </w:tcPr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Pr="00FC3AB1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>CRUSTACEOS</w:t>
            </w:r>
          </w:p>
        </w:tc>
      </w:tr>
      <w:tr w:rsidR="005C3AA9" w:rsidRPr="00FC3AB1" w:rsidTr="005C3AA9">
        <w:trPr>
          <w:trHeight w:val="349"/>
          <w:jc w:val="center"/>
        </w:trPr>
        <w:tc>
          <w:tcPr>
            <w:tcW w:w="1176" w:type="pct"/>
          </w:tcPr>
          <w:p w:rsidR="005C3AA9" w:rsidRPr="00403A9F" w:rsidRDefault="005C3AA9" w:rsidP="0068387C">
            <w:pPr>
              <w:jc w:val="both"/>
              <w:rPr>
                <w:sz w:val="16"/>
              </w:rPr>
            </w:pPr>
            <w:r w:rsidRPr="005C3AA9">
              <w:rPr>
                <w:b/>
                <w:sz w:val="16"/>
              </w:rPr>
              <w:t>Kit de PCR:</w:t>
            </w:r>
            <w:r>
              <w:rPr>
                <w:sz w:val="16"/>
              </w:rPr>
              <w:t xml:space="preserve"> </w:t>
            </w:r>
            <w:r w:rsidRPr="00403A9F">
              <w:rPr>
                <w:sz w:val="16"/>
              </w:rPr>
              <w:t xml:space="preserve">e) Sistema de detección dúplex para AHPND basado en OIE para PCR en tiempo  real (qPCR Presencia/Ausencia). </w:t>
            </w:r>
            <w:r w:rsidR="005F0D9F">
              <w:rPr>
                <w:sz w:val="16"/>
              </w:rPr>
              <w:t>Cada kit deberá contener</w:t>
            </w:r>
            <w:r w:rsidRPr="00403A9F">
              <w:rPr>
                <w:sz w:val="16"/>
              </w:rPr>
              <w:t>; 400ml de buffer de lisis, 200ml de solución salina, 2ml proteinasa K (20ug/ml), 6ml de premezcla de enzima taq polimerasa con SYBR Green, 12 placas (96 pozos) con sus respectivos films, para realizar 1000 reacciones de PCR.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5C3AA9" w:rsidRPr="00FC3AB1" w:rsidRDefault="005C3AA9" w:rsidP="00BB0418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>PIEZA</w:t>
            </w:r>
          </w:p>
        </w:tc>
        <w:tc>
          <w:tcPr>
            <w:tcW w:w="531" w:type="pct"/>
          </w:tcPr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Pr="00FC3AB1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r w:rsidRPr="00FC3AB1"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655" w:type="pct"/>
            <w:vAlign w:val="center"/>
          </w:tcPr>
          <w:p w:rsidR="005C3AA9" w:rsidRPr="00FC3AB1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18"/>
              </w:rPr>
            </w:pPr>
          </w:p>
        </w:tc>
        <w:tc>
          <w:tcPr>
            <w:tcW w:w="509" w:type="pct"/>
          </w:tcPr>
          <w:p w:rsidR="005C3AA9" w:rsidRPr="00FC3AB1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5C3AA9" w:rsidRPr="00FC3AB1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5C3AA9" w:rsidRPr="00FC3AB1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681" w:type="pct"/>
          </w:tcPr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5C3AA9" w:rsidRPr="00FC3AB1" w:rsidRDefault="005C3AA9" w:rsidP="00BB041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>CRUSTACEOS</w:t>
            </w:r>
          </w:p>
        </w:tc>
      </w:tr>
    </w:tbl>
    <w:p w:rsidR="00FC3AB1" w:rsidRDefault="00FC3AB1" w:rsidP="00967904">
      <w:pPr>
        <w:rPr>
          <w:rFonts w:ascii="Montserrat" w:hAnsi="Montserrat" w:cs="Arial"/>
          <w:b/>
          <w:sz w:val="20"/>
          <w:szCs w:val="20"/>
        </w:rPr>
      </w:pPr>
    </w:p>
    <w:p w:rsidR="008F3B6B" w:rsidRDefault="008F3B6B" w:rsidP="00967904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8F3B6B" w:rsidRDefault="008F3B6B" w:rsidP="00967904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8F3B6B" w:rsidRDefault="008F3B6B" w:rsidP="00967904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8F3B6B" w:rsidRDefault="008F3B6B" w:rsidP="00967904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967904" w:rsidRPr="00967904" w:rsidRDefault="00967904" w:rsidP="00967904">
      <w:pPr>
        <w:jc w:val="center"/>
        <w:rPr>
          <w:rFonts w:ascii="Montserrat" w:hAnsi="Montserrat" w:cs="Arial"/>
          <w:b/>
          <w:sz w:val="20"/>
          <w:szCs w:val="20"/>
        </w:rPr>
      </w:pPr>
      <w:r w:rsidRPr="00967904">
        <w:rPr>
          <w:rFonts w:ascii="Montserrat" w:hAnsi="Montserrat" w:cs="Arial"/>
          <w:b/>
          <w:sz w:val="20"/>
          <w:szCs w:val="20"/>
        </w:rPr>
        <w:t xml:space="preserve">Partida no. 2 </w:t>
      </w:r>
    </w:p>
    <w:p w:rsidR="00290BF3" w:rsidRDefault="00967904" w:rsidP="00967904">
      <w:pPr>
        <w:jc w:val="center"/>
        <w:rPr>
          <w:rFonts w:ascii="Montserrat" w:hAnsi="Montserrat" w:cs="Arial"/>
          <w:b/>
          <w:sz w:val="20"/>
          <w:szCs w:val="20"/>
          <w:lang w:val="en-US"/>
        </w:rPr>
      </w:pPr>
      <w:r w:rsidRPr="00967904">
        <w:rPr>
          <w:rFonts w:ascii="Montserrat" w:hAnsi="Montserrat" w:cs="Arial"/>
          <w:b/>
          <w:sz w:val="20"/>
          <w:szCs w:val="20"/>
          <w:lang w:val="en-US"/>
        </w:rPr>
        <w:t>Peces: Kit de PCR (Streptococcus spp)</w:t>
      </w:r>
    </w:p>
    <w:p w:rsidR="00967904" w:rsidRPr="00967904" w:rsidRDefault="00967904" w:rsidP="00967904">
      <w:pPr>
        <w:jc w:val="center"/>
        <w:rPr>
          <w:rFonts w:ascii="Montserrat" w:hAnsi="Montserrat" w:cs="Arial"/>
          <w:b/>
          <w:sz w:val="20"/>
          <w:szCs w:val="20"/>
          <w:lang w:val="en-US"/>
        </w:rPr>
      </w:pPr>
    </w:p>
    <w:tbl>
      <w:tblPr>
        <w:tblStyle w:val="Tablaconcuadrcula"/>
        <w:tblW w:w="5065" w:type="pct"/>
        <w:jc w:val="center"/>
        <w:tblLayout w:type="fixed"/>
        <w:tblLook w:val="04A0" w:firstRow="1" w:lastRow="0" w:firstColumn="1" w:lastColumn="0" w:noHBand="0" w:noVBand="1"/>
      </w:tblPr>
      <w:tblGrid>
        <w:gridCol w:w="2294"/>
        <w:gridCol w:w="1094"/>
        <w:gridCol w:w="1035"/>
        <w:gridCol w:w="1277"/>
        <w:gridCol w:w="992"/>
        <w:gridCol w:w="992"/>
        <w:gridCol w:w="735"/>
        <w:gridCol w:w="1328"/>
      </w:tblGrid>
      <w:tr w:rsidR="00290BF3" w:rsidRPr="00FC3AB1" w:rsidTr="004B70B4">
        <w:trPr>
          <w:trHeight w:val="458"/>
          <w:jc w:val="center"/>
        </w:trPr>
        <w:tc>
          <w:tcPr>
            <w:tcW w:w="1177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90BF3" w:rsidRPr="00FC3AB1" w:rsidRDefault="00290BF3" w:rsidP="0058308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FC3AB1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Concepto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90BF3" w:rsidRPr="00FC3AB1" w:rsidRDefault="00290BF3" w:rsidP="0058308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FC3AB1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Unidad de medida</w:t>
            </w:r>
          </w:p>
        </w:tc>
        <w:tc>
          <w:tcPr>
            <w:tcW w:w="531" w:type="pct"/>
            <w:shd w:val="clear" w:color="auto" w:fill="B6DDE8" w:themeFill="accent5" w:themeFillTint="66"/>
            <w:vAlign w:val="center"/>
          </w:tcPr>
          <w:p w:rsidR="00290BF3" w:rsidRPr="00FC3AB1" w:rsidRDefault="00290BF3" w:rsidP="0058308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FC3AB1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Cantidad</w:t>
            </w:r>
          </w:p>
        </w:tc>
        <w:tc>
          <w:tcPr>
            <w:tcW w:w="655" w:type="pct"/>
            <w:shd w:val="clear" w:color="auto" w:fill="B6DDE8" w:themeFill="accent5" w:themeFillTint="66"/>
            <w:vAlign w:val="center"/>
          </w:tcPr>
          <w:p w:rsidR="00290BF3" w:rsidRPr="00FC3AB1" w:rsidRDefault="00290BF3" w:rsidP="0058308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FC3AB1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Marcas ofertadas</w:t>
            </w:r>
          </w:p>
        </w:tc>
        <w:tc>
          <w:tcPr>
            <w:tcW w:w="509" w:type="pct"/>
            <w:shd w:val="clear" w:color="auto" w:fill="B6DDE8" w:themeFill="accent5" w:themeFillTint="66"/>
            <w:vAlign w:val="center"/>
          </w:tcPr>
          <w:p w:rsidR="00290BF3" w:rsidRPr="00FC3AB1" w:rsidRDefault="00290BF3" w:rsidP="0058308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FC3AB1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Precio unitario sin I.V.A.</w:t>
            </w:r>
          </w:p>
        </w:tc>
        <w:tc>
          <w:tcPr>
            <w:tcW w:w="509" w:type="pct"/>
            <w:shd w:val="clear" w:color="auto" w:fill="B6DDE8" w:themeFill="accent5" w:themeFillTint="66"/>
            <w:vAlign w:val="center"/>
          </w:tcPr>
          <w:p w:rsidR="00290BF3" w:rsidRPr="00FC3AB1" w:rsidRDefault="00290BF3" w:rsidP="0058308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FC3AB1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Precio unitario con I.V.A.</w:t>
            </w:r>
          </w:p>
        </w:tc>
        <w:tc>
          <w:tcPr>
            <w:tcW w:w="377" w:type="pct"/>
            <w:shd w:val="clear" w:color="auto" w:fill="B6DDE8" w:themeFill="accent5" w:themeFillTint="66"/>
            <w:vAlign w:val="center"/>
          </w:tcPr>
          <w:p w:rsidR="00290BF3" w:rsidRPr="00FC3AB1" w:rsidRDefault="00290BF3" w:rsidP="0058308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FC3AB1">
              <w:rPr>
                <w:rFonts w:ascii="Montserrat" w:hAnsi="Montserrat" w:cs="Arial"/>
                <w:b/>
                <w:sz w:val="16"/>
                <w:szCs w:val="18"/>
              </w:rPr>
              <w:t>Costo total</w:t>
            </w:r>
          </w:p>
          <w:p w:rsidR="00290BF3" w:rsidRPr="00FC3AB1" w:rsidRDefault="00290BF3" w:rsidP="0058308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FC3AB1">
              <w:rPr>
                <w:rFonts w:ascii="Montserrat" w:hAnsi="Montserrat" w:cs="Arial"/>
                <w:b/>
                <w:sz w:val="16"/>
                <w:szCs w:val="18"/>
              </w:rPr>
              <w:t>Con I.V.A</w:t>
            </w:r>
          </w:p>
        </w:tc>
        <w:tc>
          <w:tcPr>
            <w:tcW w:w="681" w:type="pct"/>
            <w:shd w:val="clear" w:color="auto" w:fill="B6DDE8" w:themeFill="accent5" w:themeFillTint="66"/>
          </w:tcPr>
          <w:p w:rsidR="00290BF3" w:rsidRPr="00FC3AB1" w:rsidRDefault="00290BF3" w:rsidP="0058308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</w:p>
          <w:p w:rsidR="00290BF3" w:rsidRPr="00FC3AB1" w:rsidRDefault="00290BF3" w:rsidP="0058308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FC3AB1">
              <w:rPr>
                <w:rFonts w:ascii="Montserrat" w:hAnsi="Montserrat" w:cs="Arial"/>
                <w:b/>
                <w:sz w:val="16"/>
                <w:szCs w:val="18"/>
              </w:rPr>
              <w:t>Proyecto</w:t>
            </w:r>
          </w:p>
        </w:tc>
      </w:tr>
      <w:tr w:rsidR="00290BF3" w:rsidRPr="00FC3AB1" w:rsidTr="004B70B4">
        <w:trPr>
          <w:trHeight w:val="2982"/>
          <w:jc w:val="center"/>
        </w:trPr>
        <w:tc>
          <w:tcPr>
            <w:tcW w:w="1177" w:type="pct"/>
            <w:tcBorders>
              <w:bottom w:val="single" w:sz="4" w:space="0" w:color="auto"/>
            </w:tcBorders>
          </w:tcPr>
          <w:p w:rsidR="00290BF3" w:rsidRPr="00FC3AB1" w:rsidRDefault="004B70B4" w:rsidP="004B70B4">
            <w:pPr>
              <w:jc w:val="both"/>
              <w:rPr>
                <w:sz w:val="16"/>
              </w:rPr>
            </w:pPr>
            <w:r w:rsidRPr="004B70B4">
              <w:rPr>
                <w:b/>
                <w:sz w:val="16"/>
              </w:rPr>
              <w:t>Kit de PCR:</w:t>
            </w:r>
            <w:r>
              <w:rPr>
                <w:sz w:val="16"/>
              </w:rPr>
              <w:t xml:space="preserve">          a) </w:t>
            </w:r>
            <w:r w:rsidRPr="004B70B4">
              <w:rPr>
                <w:sz w:val="16"/>
              </w:rPr>
              <w:t xml:space="preserve">Sistema de detección dúplex para streptococcus spp basado en Picard et al.( 2004) para PCR en tiempo real  (qPCR Presencia/Ausencia):  </w:t>
            </w:r>
            <w:r w:rsidR="005F0D9F">
              <w:rPr>
                <w:sz w:val="16"/>
              </w:rPr>
              <w:t>Cada kit deberá contener</w:t>
            </w:r>
            <w:r w:rsidRPr="004B70B4">
              <w:rPr>
                <w:sz w:val="16"/>
              </w:rPr>
              <w:t>; 400ml de buffer de lisis, 200ml de solución salina, 2ml proteinasa K (20ug/ml), 6ml de premezcla de enzima taq polimerasa con SYBR Green, 12 placas (96 pozos) con sus respectivos films, para realizar 1000 reacciones de PCR.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BF3" w:rsidRPr="00FC3AB1" w:rsidRDefault="00290BF3" w:rsidP="004B70B4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>PIEZA</w:t>
            </w:r>
          </w:p>
        </w:tc>
        <w:tc>
          <w:tcPr>
            <w:tcW w:w="531" w:type="pct"/>
          </w:tcPr>
          <w:p w:rsidR="00290BF3" w:rsidRDefault="00290BF3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18"/>
              </w:rPr>
            </w:pPr>
          </w:p>
          <w:p w:rsidR="00290BF3" w:rsidRDefault="00290BF3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18"/>
              </w:rPr>
            </w:pPr>
          </w:p>
          <w:p w:rsidR="00290BF3" w:rsidRDefault="00290BF3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18"/>
              </w:rPr>
            </w:pPr>
          </w:p>
          <w:p w:rsidR="00290BF3" w:rsidRDefault="00290BF3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18"/>
              </w:rPr>
            </w:pPr>
          </w:p>
          <w:p w:rsidR="004B5F79" w:rsidRDefault="004B5F79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5F79" w:rsidRDefault="004B5F79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Default="004B70B4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Default="004B70B4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Default="004B70B4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>1</w:t>
            </w:r>
          </w:p>
          <w:p w:rsidR="004B70B4" w:rsidRDefault="004B70B4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Default="004B70B4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Default="004B70B4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Default="004B70B4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Default="004B70B4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Default="004B70B4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290BF3" w:rsidRPr="00290BF3" w:rsidRDefault="00290BF3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655" w:type="pct"/>
            <w:vAlign w:val="center"/>
          </w:tcPr>
          <w:p w:rsidR="00290BF3" w:rsidRPr="00FC3AB1" w:rsidRDefault="00290BF3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18"/>
              </w:rPr>
            </w:pPr>
          </w:p>
        </w:tc>
        <w:tc>
          <w:tcPr>
            <w:tcW w:w="509" w:type="pct"/>
          </w:tcPr>
          <w:p w:rsidR="00290BF3" w:rsidRPr="00FC3AB1" w:rsidRDefault="00290BF3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290BF3" w:rsidRPr="00FC3AB1" w:rsidRDefault="00290BF3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290BF3" w:rsidRPr="00FC3AB1" w:rsidRDefault="00290BF3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681" w:type="pct"/>
          </w:tcPr>
          <w:p w:rsidR="004B5F79" w:rsidRDefault="004B5F79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5F79" w:rsidRDefault="004B5F79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5F79" w:rsidRDefault="004B5F79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5F79" w:rsidRDefault="004B5F79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5F79" w:rsidRDefault="004B5F79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Default="004B70B4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Default="004B70B4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Default="004B70B4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Default="004B70B4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>PECES</w:t>
            </w:r>
          </w:p>
          <w:p w:rsidR="004B70B4" w:rsidRDefault="004B70B4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Default="004B70B4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Default="004B70B4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Default="004B70B4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Default="004B70B4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Default="004B70B4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290BF3" w:rsidRPr="00FC3AB1" w:rsidRDefault="00290BF3" w:rsidP="004B70B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</w:tc>
      </w:tr>
    </w:tbl>
    <w:p w:rsidR="00D539FA" w:rsidRDefault="00D539FA" w:rsidP="00D539FA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4B5F79" w:rsidRDefault="004B5F79" w:rsidP="00D539FA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8F3B6B" w:rsidRDefault="008F3B6B" w:rsidP="00D539FA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8F3B6B" w:rsidRDefault="008F3B6B" w:rsidP="00D539FA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8F3B6B" w:rsidRDefault="008F3B6B" w:rsidP="00D539FA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8F3B6B" w:rsidRDefault="008F3B6B" w:rsidP="00D539FA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8F3B6B" w:rsidRDefault="008F3B6B" w:rsidP="00D539FA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8F3B6B" w:rsidRPr="008F3B6B" w:rsidRDefault="008F3B6B" w:rsidP="008F3B6B">
      <w:pPr>
        <w:jc w:val="center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Partida No. 3:</w:t>
      </w:r>
    </w:p>
    <w:p w:rsidR="006F5455" w:rsidRDefault="008F3B6B" w:rsidP="008F3B6B">
      <w:pPr>
        <w:jc w:val="center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 xml:space="preserve">Moluscos: Kit de PCR (Herpesvirus de ostión, </w:t>
      </w:r>
      <w:r w:rsidR="005F0D9F">
        <w:rPr>
          <w:rFonts w:ascii="Montserrat" w:hAnsi="Montserrat" w:cs="Arial"/>
          <w:b/>
          <w:sz w:val="20"/>
          <w:szCs w:val="20"/>
        </w:rPr>
        <w:t>Perkinsus</w:t>
      </w:r>
      <w:r w:rsidRPr="008F3B6B">
        <w:rPr>
          <w:rFonts w:ascii="Montserrat" w:hAnsi="Montserrat" w:cs="Arial"/>
          <w:b/>
          <w:sz w:val="20"/>
          <w:szCs w:val="20"/>
        </w:rPr>
        <w:t xml:space="preserve"> marinus)</w:t>
      </w:r>
    </w:p>
    <w:p w:rsidR="008F3B6B" w:rsidRDefault="008F3B6B" w:rsidP="008F3B6B">
      <w:pPr>
        <w:jc w:val="center"/>
        <w:rPr>
          <w:rFonts w:ascii="Montserrat" w:hAnsi="Montserrat" w:cs="Arial"/>
          <w:b/>
          <w:sz w:val="18"/>
          <w:szCs w:val="18"/>
        </w:rPr>
      </w:pPr>
    </w:p>
    <w:tbl>
      <w:tblPr>
        <w:tblStyle w:val="Tablaconcuadrcula"/>
        <w:tblW w:w="5065" w:type="pct"/>
        <w:jc w:val="center"/>
        <w:tblLayout w:type="fixed"/>
        <w:tblLook w:val="04A0" w:firstRow="1" w:lastRow="0" w:firstColumn="1" w:lastColumn="0" w:noHBand="0" w:noVBand="1"/>
      </w:tblPr>
      <w:tblGrid>
        <w:gridCol w:w="2294"/>
        <w:gridCol w:w="1094"/>
        <w:gridCol w:w="1035"/>
        <w:gridCol w:w="1277"/>
        <w:gridCol w:w="992"/>
        <w:gridCol w:w="992"/>
        <w:gridCol w:w="735"/>
        <w:gridCol w:w="1328"/>
      </w:tblGrid>
      <w:tr w:rsidR="004B5F79" w:rsidRPr="00FC3AB1" w:rsidTr="008F3B6B">
        <w:trPr>
          <w:trHeight w:val="458"/>
          <w:jc w:val="center"/>
        </w:trPr>
        <w:tc>
          <w:tcPr>
            <w:tcW w:w="1177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B5F79" w:rsidRPr="00FC3AB1" w:rsidRDefault="004B5F79" w:rsidP="0058308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FC3AB1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Concepto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B5F79" w:rsidRPr="00FC3AB1" w:rsidRDefault="004B5F79" w:rsidP="0058308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FC3AB1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Unidad de medida</w:t>
            </w:r>
          </w:p>
        </w:tc>
        <w:tc>
          <w:tcPr>
            <w:tcW w:w="531" w:type="pct"/>
            <w:shd w:val="clear" w:color="auto" w:fill="B6DDE8" w:themeFill="accent5" w:themeFillTint="66"/>
            <w:vAlign w:val="center"/>
          </w:tcPr>
          <w:p w:rsidR="004B5F79" w:rsidRPr="00FC3AB1" w:rsidRDefault="004B5F79" w:rsidP="0058308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FC3AB1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Cantidad</w:t>
            </w:r>
          </w:p>
        </w:tc>
        <w:tc>
          <w:tcPr>
            <w:tcW w:w="655" w:type="pct"/>
            <w:shd w:val="clear" w:color="auto" w:fill="B6DDE8" w:themeFill="accent5" w:themeFillTint="66"/>
            <w:vAlign w:val="center"/>
          </w:tcPr>
          <w:p w:rsidR="004B5F79" w:rsidRPr="00FC3AB1" w:rsidRDefault="004B5F79" w:rsidP="0058308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FC3AB1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Marcas ofertadas</w:t>
            </w:r>
          </w:p>
        </w:tc>
        <w:tc>
          <w:tcPr>
            <w:tcW w:w="509" w:type="pct"/>
            <w:shd w:val="clear" w:color="auto" w:fill="B6DDE8" w:themeFill="accent5" w:themeFillTint="66"/>
            <w:vAlign w:val="center"/>
          </w:tcPr>
          <w:p w:rsidR="004B5F79" w:rsidRPr="00FC3AB1" w:rsidRDefault="004B5F79" w:rsidP="0058308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FC3AB1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Precio unitario sin I.V.A.</w:t>
            </w:r>
          </w:p>
        </w:tc>
        <w:tc>
          <w:tcPr>
            <w:tcW w:w="509" w:type="pct"/>
            <w:shd w:val="clear" w:color="auto" w:fill="B6DDE8" w:themeFill="accent5" w:themeFillTint="66"/>
            <w:vAlign w:val="center"/>
          </w:tcPr>
          <w:p w:rsidR="004B5F79" w:rsidRPr="00FC3AB1" w:rsidRDefault="004B5F79" w:rsidP="0058308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FC3AB1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Precio unitario con I.V.A.</w:t>
            </w:r>
          </w:p>
        </w:tc>
        <w:tc>
          <w:tcPr>
            <w:tcW w:w="377" w:type="pct"/>
            <w:shd w:val="clear" w:color="auto" w:fill="B6DDE8" w:themeFill="accent5" w:themeFillTint="66"/>
            <w:vAlign w:val="center"/>
          </w:tcPr>
          <w:p w:rsidR="004B5F79" w:rsidRPr="00FC3AB1" w:rsidRDefault="004B5F79" w:rsidP="0058308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FC3AB1">
              <w:rPr>
                <w:rFonts w:ascii="Montserrat" w:hAnsi="Montserrat" w:cs="Arial"/>
                <w:b/>
                <w:sz w:val="16"/>
                <w:szCs w:val="18"/>
              </w:rPr>
              <w:t>Costo total</w:t>
            </w:r>
          </w:p>
          <w:p w:rsidR="004B5F79" w:rsidRPr="00FC3AB1" w:rsidRDefault="004B5F79" w:rsidP="0058308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FC3AB1">
              <w:rPr>
                <w:rFonts w:ascii="Montserrat" w:hAnsi="Montserrat" w:cs="Arial"/>
                <w:b/>
                <w:sz w:val="16"/>
                <w:szCs w:val="18"/>
              </w:rPr>
              <w:t>Con I.V.A</w:t>
            </w:r>
          </w:p>
        </w:tc>
        <w:tc>
          <w:tcPr>
            <w:tcW w:w="681" w:type="pct"/>
            <w:shd w:val="clear" w:color="auto" w:fill="B6DDE8" w:themeFill="accent5" w:themeFillTint="66"/>
          </w:tcPr>
          <w:p w:rsidR="004B5F79" w:rsidRPr="00FC3AB1" w:rsidRDefault="004B5F79" w:rsidP="0058308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</w:p>
          <w:p w:rsidR="004B5F79" w:rsidRPr="00FC3AB1" w:rsidRDefault="004B5F79" w:rsidP="0058308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FC3AB1">
              <w:rPr>
                <w:rFonts w:ascii="Montserrat" w:hAnsi="Montserrat" w:cs="Arial"/>
                <w:b/>
                <w:sz w:val="16"/>
                <w:szCs w:val="18"/>
              </w:rPr>
              <w:t>Proyecto</w:t>
            </w:r>
          </w:p>
        </w:tc>
      </w:tr>
      <w:tr w:rsidR="004B70B4" w:rsidRPr="00FC3AB1" w:rsidTr="008F3B6B">
        <w:trPr>
          <w:trHeight w:val="349"/>
          <w:jc w:val="center"/>
        </w:trPr>
        <w:tc>
          <w:tcPr>
            <w:tcW w:w="1177" w:type="pct"/>
          </w:tcPr>
          <w:p w:rsidR="004B70B4" w:rsidRPr="00097FCC" w:rsidRDefault="004B70B4" w:rsidP="0068387C">
            <w:pPr>
              <w:pStyle w:val="Prrafodelista"/>
              <w:widowControl w:val="0"/>
              <w:tabs>
                <w:tab w:val="left" w:pos="43"/>
                <w:tab w:val="left" w:pos="468"/>
              </w:tabs>
              <w:autoSpaceDE w:val="0"/>
              <w:autoSpaceDN w:val="0"/>
              <w:adjustRightInd w:val="0"/>
              <w:ind w:left="43"/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20"/>
              </w:rPr>
            </w:pPr>
            <w:r w:rsidRPr="00097FCC">
              <w:rPr>
                <w:rFonts w:asciiTheme="minorHAnsi" w:hAnsiTheme="minorHAnsi" w:cs="Arial"/>
                <w:color w:val="000000" w:themeColor="text1"/>
                <w:sz w:val="16"/>
                <w:szCs w:val="20"/>
              </w:rPr>
              <w:t>a)</w:t>
            </w:r>
            <w:r>
              <w:rPr>
                <w:rFonts w:asciiTheme="minorHAnsi" w:hAnsiTheme="minorHAnsi" w:cs="Arial"/>
                <w:color w:val="000000" w:themeColor="text1"/>
                <w:sz w:val="16"/>
                <w:szCs w:val="20"/>
              </w:rPr>
              <w:t xml:space="preserve">   </w:t>
            </w:r>
            <w:r w:rsidRPr="00097FCC">
              <w:rPr>
                <w:rFonts w:asciiTheme="minorHAnsi" w:hAnsiTheme="minorHAnsi" w:cs="Arial"/>
                <w:color w:val="000000" w:themeColor="text1"/>
                <w:sz w:val="16"/>
                <w:szCs w:val="20"/>
              </w:rPr>
              <w:tab/>
            </w:r>
            <w:r>
              <w:rPr>
                <w:rFonts w:asciiTheme="minorHAnsi" w:hAnsiTheme="minorHAnsi" w:cs="Arial"/>
                <w:color w:val="000000" w:themeColor="text1"/>
                <w:sz w:val="16"/>
                <w:szCs w:val="20"/>
              </w:rPr>
              <w:t xml:space="preserve"> </w:t>
            </w:r>
            <w:r w:rsidRPr="00097FCC">
              <w:rPr>
                <w:rFonts w:asciiTheme="minorHAnsi" w:hAnsiTheme="minorHAnsi" w:cs="Arial"/>
                <w:color w:val="000000" w:themeColor="text1"/>
                <w:sz w:val="16"/>
                <w:szCs w:val="20"/>
              </w:rPr>
              <w:t xml:space="preserve">Sistema de detección dúplex para herpesvirus de ostión basado en OIE para PCR en tiempo  real (qPCR Presencia/Ausencia). </w:t>
            </w:r>
            <w:r w:rsidR="005F0D9F">
              <w:rPr>
                <w:rFonts w:asciiTheme="minorHAnsi" w:hAnsiTheme="minorHAnsi" w:cs="Arial"/>
                <w:color w:val="000000" w:themeColor="text1"/>
                <w:sz w:val="16"/>
                <w:szCs w:val="20"/>
              </w:rPr>
              <w:t>Cada kit deberá contener</w:t>
            </w:r>
            <w:r w:rsidRPr="00097FCC">
              <w:rPr>
                <w:rFonts w:asciiTheme="minorHAnsi" w:hAnsiTheme="minorHAnsi" w:cs="Arial"/>
                <w:color w:val="000000" w:themeColor="text1"/>
                <w:sz w:val="16"/>
                <w:szCs w:val="20"/>
              </w:rPr>
              <w:t>; 400ml de buffer de lisis, 200ml de solución salina, 2ml proteinasa K (20ug/ml), 6ml de premezcla de enzima taq polimerasa con SYBR Green, 12 placas (96 pozos) con sus respectivos films, para realizar 1000 reacciones de PCR.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B70B4" w:rsidRPr="00FC3AB1" w:rsidRDefault="004B70B4" w:rsidP="004B5F79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>PIEZA</w:t>
            </w:r>
          </w:p>
        </w:tc>
        <w:tc>
          <w:tcPr>
            <w:tcW w:w="531" w:type="pct"/>
          </w:tcPr>
          <w:p w:rsidR="004B70B4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18"/>
              </w:rPr>
            </w:pPr>
          </w:p>
          <w:p w:rsidR="004B70B4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18"/>
              </w:rPr>
            </w:pPr>
          </w:p>
          <w:p w:rsidR="004B70B4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18"/>
              </w:rPr>
            </w:pPr>
          </w:p>
          <w:p w:rsidR="004B70B4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18"/>
              </w:rPr>
            </w:pPr>
          </w:p>
          <w:p w:rsidR="004B70B4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Pr="00290BF3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655" w:type="pct"/>
            <w:vAlign w:val="center"/>
          </w:tcPr>
          <w:p w:rsidR="004B70B4" w:rsidRPr="00FC3AB1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18"/>
              </w:rPr>
            </w:pPr>
          </w:p>
        </w:tc>
        <w:tc>
          <w:tcPr>
            <w:tcW w:w="509" w:type="pct"/>
          </w:tcPr>
          <w:p w:rsidR="004B70B4" w:rsidRPr="00FC3AB1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4B70B4" w:rsidRPr="00FC3AB1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4B70B4" w:rsidRPr="00FC3AB1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681" w:type="pct"/>
          </w:tcPr>
          <w:p w:rsidR="004B70B4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Pr="00FC3AB1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>MOLUSCOS</w:t>
            </w:r>
          </w:p>
        </w:tc>
      </w:tr>
      <w:tr w:rsidR="004B70B4" w:rsidRPr="00FC3AB1" w:rsidTr="008F3B6B">
        <w:trPr>
          <w:trHeight w:val="349"/>
          <w:jc w:val="center"/>
        </w:trPr>
        <w:tc>
          <w:tcPr>
            <w:tcW w:w="1177" w:type="pct"/>
            <w:tcBorders>
              <w:bottom w:val="single" w:sz="4" w:space="0" w:color="auto"/>
            </w:tcBorders>
          </w:tcPr>
          <w:p w:rsidR="004B70B4" w:rsidRPr="00403A9F" w:rsidRDefault="004B70B4" w:rsidP="0068387C">
            <w:pPr>
              <w:widowControl w:val="0"/>
              <w:tabs>
                <w:tab w:val="left" w:pos="184"/>
                <w:tab w:val="left" w:pos="4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097FCC">
              <w:rPr>
                <w:rFonts w:ascii="Arial" w:hAnsi="Arial" w:cs="Arial"/>
                <w:color w:val="000000" w:themeColor="text1"/>
                <w:sz w:val="16"/>
                <w:szCs w:val="20"/>
              </w:rPr>
              <w:t>b)</w:t>
            </w:r>
            <w:r w:rsidRPr="00097FCC">
              <w:rPr>
                <w:rFonts w:ascii="Arial" w:hAnsi="Arial" w:cs="Arial"/>
                <w:color w:val="000000" w:themeColor="text1"/>
                <w:sz w:val="16"/>
                <w:szCs w:val="20"/>
              </w:rPr>
              <w:tab/>
            </w:r>
            <w:r w:rsidRPr="00097FCC">
              <w:rPr>
                <w:rFonts w:cs="Arial"/>
                <w:color w:val="000000" w:themeColor="text1"/>
                <w:sz w:val="16"/>
                <w:szCs w:val="20"/>
              </w:rPr>
              <w:t xml:space="preserve">Sistema de detección dúplex para </w:t>
            </w:r>
            <w:r w:rsidR="005F0D9F">
              <w:rPr>
                <w:rFonts w:cs="Arial"/>
                <w:color w:val="000000" w:themeColor="text1"/>
                <w:sz w:val="16"/>
                <w:szCs w:val="20"/>
              </w:rPr>
              <w:t>Perkinsus</w:t>
            </w:r>
            <w:r w:rsidRPr="00097FCC">
              <w:rPr>
                <w:rFonts w:cs="Arial"/>
                <w:color w:val="000000" w:themeColor="text1"/>
                <w:sz w:val="16"/>
                <w:szCs w:val="20"/>
              </w:rPr>
              <w:t xml:space="preserve"> marinus basado en OIE para PCR en tiempo  real (qPCR Presencia/Ausencia). </w:t>
            </w:r>
            <w:r w:rsidR="005F0D9F">
              <w:rPr>
                <w:rFonts w:cs="Arial"/>
                <w:color w:val="000000" w:themeColor="text1"/>
                <w:sz w:val="16"/>
                <w:szCs w:val="20"/>
              </w:rPr>
              <w:t>Cada kit deberá contener</w:t>
            </w:r>
            <w:r w:rsidRPr="00097FCC">
              <w:rPr>
                <w:rFonts w:cs="Arial"/>
                <w:color w:val="000000" w:themeColor="text1"/>
                <w:sz w:val="16"/>
                <w:szCs w:val="20"/>
              </w:rPr>
              <w:t>; 400ml de buffer de lisis, 200ml de solución salina, 2ml proteinasa K (20ug/ml), 6ml de premezcla de enzima taq polimerasa con SYBR Green, 12 placas (96 pozos) con sus respectivos films, para realizar 1000 reacciones de PCR.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B4" w:rsidRDefault="004B70B4" w:rsidP="004B5F79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>PIEZA</w:t>
            </w:r>
          </w:p>
        </w:tc>
        <w:tc>
          <w:tcPr>
            <w:tcW w:w="531" w:type="pct"/>
          </w:tcPr>
          <w:p w:rsidR="004B70B4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18"/>
              </w:rPr>
            </w:pPr>
          </w:p>
          <w:p w:rsidR="004B70B4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18"/>
              </w:rPr>
            </w:pPr>
          </w:p>
          <w:p w:rsidR="004B70B4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18"/>
              </w:rPr>
            </w:pPr>
          </w:p>
          <w:p w:rsidR="004B70B4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18"/>
              </w:rPr>
            </w:pPr>
          </w:p>
          <w:p w:rsidR="004B70B4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18"/>
              </w:rPr>
            </w:pPr>
          </w:p>
          <w:p w:rsidR="004B70B4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18"/>
              </w:rPr>
            </w:pPr>
          </w:p>
          <w:p w:rsidR="004B70B4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18"/>
              </w:rPr>
            </w:pPr>
          </w:p>
          <w:p w:rsidR="004B70B4" w:rsidRPr="00F46E0E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r w:rsidRPr="00F46E0E"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655" w:type="pct"/>
            <w:vAlign w:val="center"/>
          </w:tcPr>
          <w:p w:rsidR="004B70B4" w:rsidRPr="00FC3AB1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18"/>
              </w:rPr>
            </w:pPr>
          </w:p>
        </w:tc>
        <w:tc>
          <w:tcPr>
            <w:tcW w:w="509" w:type="pct"/>
          </w:tcPr>
          <w:p w:rsidR="004B70B4" w:rsidRPr="00FC3AB1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4B70B4" w:rsidRPr="00FC3AB1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4B70B4" w:rsidRPr="00FC3AB1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681" w:type="pct"/>
          </w:tcPr>
          <w:p w:rsidR="004B70B4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4B70B4" w:rsidRDefault="004B70B4" w:rsidP="004B5F7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>MOLUSCOS</w:t>
            </w:r>
          </w:p>
        </w:tc>
      </w:tr>
    </w:tbl>
    <w:p w:rsidR="004B5F79" w:rsidRPr="00BF71D3" w:rsidRDefault="004B5F79" w:rsidP="009E71DE">
      <w:pPr>
        <w:jc w:val="center"/>
        <w:rPr>
          <w:rFonts w:ascii="Montserrat" w:hAnsi="Montserrat" w:cs="Arial"/>
          <w:b/>
          <w:sz w:val="18"/>
          <w:szCs w:val="18"/>
        </w:rPr>
      </w:pPr>
    </w:p>
    <w:p w:rsidR="00B96E6A" w:rsidRDefault="00B96E6A" w:rsidP="009E71DE">
      <w:pPr>
        <w:jc w:val="center"/>
        <w:rPr>
          <w:rFonts w:ascii="Montserrat" w:hAnsi="Montserrat" w:cs="Arial"/>
          <w:b/>
          <w:sz w:val="18"/>
          <w:szCs w:val="18"/>
        </w:rPr>
      </w:pPr>
    </w:p>
    <w:p w:rsidR="008F3B6B" w:rsidRDefault="008F3B6B" w:rsidP="009E71DE">
      <w:pPr>
        <w:jc w:val="center"/>
        <w:rPr>
          <w:rFonts w:ascii="Montserrat" w:hAnsi="Montserrat" w:cs="Arial"/>
          <w:b/>
          <w:sz w:val="18"/>
          <w:szCs w:val="18"/>
        </w:rPr>
      </w:pPr>
    </w:p>
    <w:p w:rsidR="008F3B6B" w:rsidRPr="00BF71D3" w:rsidRDefault="008F3B6B" w:rsidP="009E71DE">
      <w:pPr>
        <w:jc w:val="center"/>
        <w:rPr>
          <w:rFonts w:ascii="Montserrat" w:hAnsi="Montserrat" w:cs="Arial"/>
          <w:b/>
          <w:sz w:val="18"/>
          <w:szCs w:val="18"/>
        </w:rPr>
      </w:pPr>
    </w:p>
    <w:p w:rsidR="00B96E6A" w:rsidRPr="001A00D4" w:rsidRDefault="00B96E6A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B96E6A" w:rsidRPr="001A00D4" w:rsidRDefault="00150F02" w:rsidP="009E71DE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Los precios son vigentes en el momento de la apertura de las propuestas y firmes e incondicionados, durante la vigencia del contrato.</w:t>
      </w:r>
    </w:p>
    <w:p w:rsidR="00B96E6A" w:rsidRDefault="00B96E6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8F3B6B" w:rsidRDefault="008F3B6B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8F3B6B" w:rsidRDefault="008F3B6B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8F3B6B" w:rsidRPr="001A00D4" w:rsidRDefault="008F3B6B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B96E6A" w:rsidRPr="001A00D4" w:rsidRDefault="00150F02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Atentamente</w:t>
      </w:r>
    </w:p>
    <w:p w:rsidR="00B96E6A" w:rsidRDefault="00B96E6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8F3B6B" w:rsidRDefault="008F3B6B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8F3B6B" w:rsidRDefault="008F3B6B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8F3B6B" w:rsidRPr="001A00D4" w:rsidRDefault="008F3B6B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B96E6A" w:rsidRPr="001A00D4" w:rsidRDefault="00B96E6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_________________________</w:t>
      </w:r>
    </w:p>
    <w:p w:rsidR="00B96E6A" w:rsidRPr="001A00D4" w:rsidRDefault="00150F02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  <w:r w:rsidR="000427B0">
        <w:rPr>
          <w:rFonts w:ascii="Montserrat" w:hAnsi="Montserrat" w:cs="Arial"/>
          <w:b/>
          <w:sz w:val="20"/>
          <w:szCs w:val="20"/>
        </w:rPr>
        <w:t xml:space="preserve"> d</w:t>
      </w:r>
      <w:r w:rsidRPr="001A00D4">
        <w:rPr>
          <w:rFonts w:ascii="Montserrat" w:hAnsi="Montserrat" w:cs="Arial"/>
          <w:b/>
          <w:sz w:val="20"/>
          <w:szCs w:val="20"/>
        </w:rPr>
        <w:t>el representante</w:t>
      </w:r>
      <w:r w:rsidR="00BF71D3">
        <w:rPr>
          <w:rFonts w:ascii="Montserrat" w:hAnsi="Montserrat" w:cs="Arial"/>
          <w:b/>
          <w:sz w:val="20"/>
          <w:szCs w:val="20"/>
        </w:rPr>
        <w:t xml:space="preserve"> </w:t>
      </w:r>
      <w:r w:rsidR="00BF71D3" w:rsidRPr="001A00D4">
        <w:rPr>
          <w:rFonts w:ascii="Montserrat" w:hAnsi="Montserrat" w:cs="Arial"/>
          <w:b/>
          <w:sz w:val="20"/>
          <w:szCs w:val="20"/>
        </w:rPr>
        <w:t>legal</w:t>
      </w:r>
      <w:r w:rsidRPr="001A00D4">
        <w:rPr>
          <w:rFonts w:ascii="Montserrat" w:hAnsi="Montserrat" w:cs="Arial"/>
          <w:b/>
          <w:sz w:val="20"/>
          <w:szCs w:val="20"/>
        </w:rPr>
        <w:t xml:space="preserve"> de la empresa</w:t>
      </w:r>
    </w:p>
    <w:p w:rsidR="008E616E" w:rsidRDefault="008E616E" w:rsidP="00125D13">
      <w:pPr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125D13" w:rsidRDefault="00125D13" w:rsidP="00125D13">
      <w:pPr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125D13" w:rsidRDefault="00125D13" w:rsidP="00125D13">
      <w:pPr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125D13" w:rsidRDefault="00125D13" w:rsidP="00125D13">
      <w:pPr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125D13" w:rsidRDefault="00125D13" w:rsidP="00125D13">
      <w:pPr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125D13" w:rsidRDefault="00125D13" w:rsidP="00125D13">
      <w:pPr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125D13" w:rsidRDefault="00125D13" w:rsidP="00125D13">
      <w:pPr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125D13" w:rsidRPr="00125D13" w:rsidRDefault="00125D13" w:rsidP="00125D13">
      <w:pPr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CA2E46" w:rsidRPr="001A00D4" w:rsidRDefault="00CA2E46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EF4201" w:rsidRPr="001A00D4" w:rsidRDefault="00EF4201" w:rsidP="009E71DE">
      <w:pPr>
        <w:pStyle w:val="Ttulo1"/>
        <w:spacing w:after="0"/>
        <w:rPr>
          <w:rFonts w:ascii="Montserrat" w:hAnsi="Montserrat"/>
        </w:rPr>
      </w:pPr>
      <w:bookmarkStart w:id="6" w:name="_Toc483934585"/>
      <w:bookmarkStart w:id="7" w:name="_Toc13477463"/>
      <w:r w:rsidRPr="001A00D4">
        <w:rPr>
          <w:rFonts w:ascii="Montserrat" w:hAnsi="Montserrat"/>
        </w:rPr>
        <w:lastRenderedPageBreak/>
        <w:t>FORMATOS</w:t>
      </w:r>
      <w:bookmarkEnd w:id="6"/>
      <w:bookmarkEnd w:id="7"/>
      <w:r w:rsidRPr="001A00D4">
        <w:rPr>
          <w:rFonts w:ascii="Montserrat" w:hAnsi="Montserrat"/>
        </w:rPr>
        <w:t xml:space="preserve"> </w:t>
      </w:r>
    </w:p>
    <w:p w:rsidR="00EF4201" w:rsidRPr="001A00D4" w:rsidRDefault="00EF4201" w:rsidP="009E71DE">
      <w:pPr>
        <w:pStyle w:val="Ttulo2"/>
        <w:spacing w:after="0"/>
        <w:jc w:val="center"/>
        <w:rPr>
          <w:rFonts w:ascii="Montserrat" w:hAnsi="Montserrat"/>
        </w:rPr>
      </w:pPr>
      <w:bookmarkStart w:id="8" w:name="_Toc483934586"/>
      <w:bookmarkStart w:id="9" w:name="_Toc13477464"/>
      <w:r w:rsidRPr="001A00D4">
        <w:rPr>
          <w:rFonts w:ascii="Montserrat" w:hAnsi="Montserrat"/>
        </w:rPr>
        <w:t>Formato 1</w:t>
      </w:r>
      <w:bookmarkEnd w:id="8"/>
      <w:bookmarkEnd w:id="9"/>
    </w:p>
    <w:p w:rsidR="00EF4201" w:rsidRPr="001A00D4" w:rsidRDefault="0066125A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CARTA BAJO PROTESTA </w:t>
      </w:r>
      <w:r w:rsidR="00E918D9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DE ESTATUTOS</w:t>
      </w: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EF4201" w:rsidRPr="001A00D4" w:rsidRDefault="00EF4201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EF4201" w:rsidRPr="001A00D4" w:rsidRDefault="00EF4201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</w:t>
      </w:r>
      <w:r w:rsidRPr="001A00D4">
        <w:rPr>
          <w:rFonts w:ascii="Montserrat" w:hAnsi="Montserrat" w:cs="Arial"/>
          <w:sz w:val="20"/>
          <w:szCs w:val="20"/>
        </w:rPr>
        <w:t xml:space="preserve"> A _______DE __________ DEL 201</w:t>
      </w:r>
      <w:r w:rsidR="003A527C" w:rsidRPr="001A00D4">
        <w:rPr>
          <w:rFonts w:ascii="Montserrat" w:hAnsi="Montserrat" w:cs="Arial"/>
          <w:sz w:val="20"/>
          <w:szCs w:val="20"/>
        </w:rPr>
        <w:t>9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EF4201" w:rsidRPr="001A00D4" w:rsidRDefault="00EF4201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EF4201" w:rsidRPr="001A00D4" w:rsidRDefault="00EF4201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EF4201" w:rsidRPr="001A00D4" w:rsidRDefault="00EF4201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EF4201" w:rsidRPr="001A00D4" w:rsidRDefault="00EF4201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8F3B6B" w:rsidRPr="008F3B6B" w:rsidRDefault="008F3B6B" w:rsidP="008F3B6B">
      <w:pPr>
        <w:jc w:val="both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B.P. SANTOS QUINTERO BENITEZ</w:t>
      </w:r>
    </w:p>
    <w:p w:rsidR="008F3B6B" w:rsidRPr="008F3B6B" w:rsidRDefault="008F3B6B" w:rsidP="008F3B6B">
      <w:pPr>
        <w:jc w:val="both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PRESIDENTE DEL CONSEJO DIRECTIVO DEL</w:t>
      </w:r>
    </w:p>
    <w:p w:rsidR="008F3B6B" w:rsidRPr="008F3B6B" w:rsidRDefault="008F3B6B" w:rsidP="008F3B6B">
      <w:pPr>
        <w:jc w:val="both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COMITÉ ESTATAL DE SANIDAD ACUICOLA DE SINALOA A.C.</w:t>
      </w:r>
    </w:p>
    <w:p w:rsidR="007A45C9" w:rsidRPr="001A00D4" w:rsidRDefault="008F3B6B" w:rsidP="008F3B6B">
      <w:pPr>
        <w:jc w:val="both"/>
        <w:rPr>
          <w:rFonts w:ascii="Montserrat" w:hAnsi="Montserrat" w:cs="Arial"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P R E S E N T E.</w:t>
      </w: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EF4201" w:rsidRPr="001A00D4" w:rsidRDefault="00F9065A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="00016175" w:rsidRPr="001A00D4">
        <w:rPr>
          <w:rFonts w:ascii="Montserrat" w:hAnsi="Montserrat" w:cs="Arial"/>
          <w:bCs/>
          <w:sz w:val="20"/>
          <w:lang w:val="es-MX"/>
        </w:rPr>
        <w:t>LICITACIÓN</w:t>
      </w:r>
      <w:r w:rsidRPr="001A00D4">
        <w:rPr>
          <w:rFonts w:ascii="Montserrat" w:hAnsi="Montserrat" w:cs="Arial"/>
          <w:bCs/>
          <w:sz w:val="20"/>
          <w:lang w:val="es-MX"/>
        </w:rPr>
        <w:t xml:space="preserve"> PÚBLICA </w:t>
      </w:r>
      <w:r w:rsidR="009C6053" w:rsidRPr="001A00D4">
        <w:rPr>
          <w:rFonts w:ascii="Montserrat" w:hAnsi="Montserrat" w:cs="Arial"/>
          <w:sz w:val="20"/>
          <w:lang w:val="es-MX"/>
        </w:rPr>
        <w:t>No</w:t>
      </w:r>
      <w:r w:rsidR="008F3B6B">
        <w:rPr>
          <w:rFonts w:ascii="Montserrat" w:hAnsi="Montserrat" w:cs="Arial"/>
          <w:sz w:val="20"/>
          <w:lang w:val="es-MX"/>
        </w:rPr>
        <w:t>. LPNP-002-2019</w:t>
      </w:r>
      <w:r w:rsidRPr="001A00D4">
        <w:rPr>
          <w:rFonts w:ascii="Montserrat" w:hAnsi="Montserrat" w:cs="Arial"/>
          <w:sz w:val="20"/>
          <w:lang w:val="es-MX"/>
        </w:rPr>
        <w:t>, YO (NOMBRE) DECLARO BAJO PROTESTA DE DECIR VERDAD QUE LOS DOCUMENTOS QUE PRESENTO SON LOS ESTATUTOS CON LOS QUE SE RIGE ACTUALMENTE LA EMPRESA QUE REPRESENTO.</w:t>
      </w:r>
    </w:p>
    <w:p w:rsidR="00EF4201" w:rsidRPr="001A00D4" w:rsidRDefault="00EF4201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EF4201" w:rsidRPr="001A00D4" w:rsidRDefault="00EF4201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EF4201" w:rsidRPr="001A00D4" w:rsidRDefault="00EF4201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DEL REPRESENTANTE</w:t>
      </w: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LEGAL DE LA EMPRESA</w:t>
      </w:r>
    </w:p>
    <w:p w:rsidR="00EF4201" w:rsidRPr="001A00D4" w:rsidRDefault="00EF4201" w:rsidP="009E71DE">
      <w:pPr>
        <w:rPr>
          <w:rFonts w:ascii="Montserrat" w:hAnsi="Montserrat"/>
        </w:rPr>
      </w:pPr>
    </w:p>
    <w:p w:rsidR="00F9065A" w:rsidRPr="001A00D4" w:rsidRDefault="00F9065A" w:rsidP="009E71DE">
      <w:pPr>
        <w:rPr>
          <w:rFonts w:ascii="Montserrat" w:hAnsi="Montserrat"/>
        </w:rPr>
      </w:pPr>
    </w:p>
    <w:p w:rsidR="00F9065A" w:rsidRPr="001A00D4" w:rsidRDefault="00F9065A" w:rsidP="009E71DE">
      <w:pPr>
        <w:rPr>
          <w:rFonts w:ascii="Montserrat" w:hAnsi="Montserrat"/>
        </w:rPr>
      </w:pPr>
    </w:p>
    <w:p w:rsidR="00CA2E46" w:rsidRPr="001A00D4" w:rsidRDefault="00CA2E46" w:rsidP="009E71DE">
      <w:pPr>
        <w:rPr>
          <w:rFonts w:ascii="Montserrat" w:hAnsi="Montserrat"/>
        </w:rPr>
      </w:pPr>
    </w:p>
    <w:p w:rsidR="00CA2E46" w:rsidRDefault="00CA2E46" w:rsidP="009E71DE">
      <w:pPr>
        <w:rPr>
          <w:rFonts w:ascii="Montserrat" w:hAnsi="Montserrat"/>
        </w:rPr>
      </w:pPr>
    </w:p>
    <w:p w:rsidR="009405CE" w:rsidRDefault="009405CE" w:rsidP="009E71DE">
      <w:pPr>
        <w:rPr>
          <w:rFonts w:ascii="Montserrat" w:hAnsi="Montserrat"/>
        </w:rPr>
      </w:pPr>
    </w:p>
    <w:p w:rsidR="009405CE" w:rsidRDefault="009405CE" w:rsidP="009E71DE">
      <w:pPr>
        <w:rPr>
          <w:rFonts w:ascii="Montserrat" w:hAnsi="Montserrat"/>
        </w:rPr>
      </w:pPr>
    </w:p>
    <w:p w:rsidR="009405CE" w:rsidRDefault="009405CE" w:rsidP="009E71DE">
      <w:pPr>
        <w:rPr>
          <w:rFonts w:ascii="Montserrat" w:hAnsi="Montserrat"/>
        </w:rPr>
      </w:pPr>
    </w:p>
    <w:p w:rsidR="009405CE" w:rsidRPr="001A00D4" w:rsidRDefault="009405CE" w:rsidP="009E71DE">
      <w:pPr>
        <w:rPr>
          <w:rFonts w:ascii="Montserrat" w:hAnsi="Montserrat"/>
        </w:rPr>
      </w:pPr>
    </w:p>
    <w:p w:rsidR="00CA2E46" w:rsidRPr="001A00D4" w:rsidRDefault="00CA2E46" w:rsidP="009E71DE">
      <w:pPr>
        <w:rPr>
          <w:rFonts w:ascii="Montserrat" w:hAnsi="Montserrat"/>
        </w:rPr>
      </w:pPr>
    </w:p>
    <w:p w:rsidR="00CA2E46" w:rsidRPr="001A00D4" w:rsidRDefault="00CA2E46" w:rsidP="009E71DE">
      <w:pPr>
        <w:rPr>
          <w:rFonts w:ascii="Montserrat" w:hAnsi="Montserrat"/>
        </w:rPr>
      </w:pPr>
    </w:p>
    <w:p w:rsidR="00FE19DB" w:rsidRDefault="00FE19D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F9065A" w:rsidRPr="001A00D4" w:rsidRDefault="00F9065A" w:rsidP="009E71DE">
      <w:pPr>
        <w:pStyle w:val="Ttulo2"/>
        <w:spacing w:after="0"/>
        <w:jc w:val="center"/>
        <w:rPr>
          <w:rFonts w:ascii="Montserrat" w:hAnsi="Montserrat"/>
        </w:rPr>
      </w:pPr>
      <w:bookmarkStart w:id="10" w:name="_Toc483934587"/>
      <w:bookmarkStart w:id="11" w:name="_Toc13477465"/>
      <w:r w:rsidRPr="001A00D4">
        <w:rPr>
          <w:rFonts w:ascii="Montserrat" w:hAnsi="Montserrat"/>
        </w:rPr>
        <w:lastRenderedPageBreak/>
        <w:t>Formato 2</w:t>
      </w:r>
      <w:bookmarkEnd w:id="10"/>
      <w:bookmarkEnd w:id="11"/>
    </w:p>
    <w:p w:rsidR="00F9065A" w:rsidRPr="001A00D4" w:rsidRDefault="00F9065A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CARTA BAJO PROTESTA </w:t>
      </w:r>
      <w:r w:rsidR="00E918D9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DE NO REVOCACIÓN DE PODERES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F9065A" w:rsidRPr="001A00D4" w:rsidRDefault="00F9065A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LUGAR, _______</w:t>
      </w:r>
      <w:r w:rsidRPr="001A00D4">
        <w:rPr>
          <w:rFonts w:ascii="Montserrat" w:hAnsi="Montserrat" w:cs="Arial"/>
          <w:sz w:val="20"/>
          <w:szCs w:val="20"/>
        </w:rPr>
        <w:t xml:space="preserve"> A _______DE __________ DEL 201</w:t>
      </w:r>
      <w:r w:rsidR="003A527C" w:rsidRPr="001A00D4">
        <w:rPr>
          <w:rFonts w:ascii="Montserrat" w:hAnsi="Montserrat" w:cs="Arial"/>
          <w:sz w:val="20"/>
          <w:szCs w:val="20"/>
        </w:rPr>
        <w:t>9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8F3B6B" w:rsidRPr="008F3B6B" w:rsidRDefault="008F3B6B" w:rsidP="008F3B6B">
      <w:pPr>
        <w:jc w:val="both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B.P. SANTOS QUINTERO BENITEZ</w:t>
      </w:r>
    </w:p>
    <w:p w:rsidR="008F3B6B" w:rsidRPr="008F3B6B" w:rsidRDefault="008F3B6B" w:rsidP="008F3B6B">
      <w:pPr>
        <w:jc w:val="both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PRESIDENTE DEL CONSEJO DIRECTIVO DEL</w:t>
      </w:r>
    </w:p>
    <w:p w:rsidR="008F3B6B" w:rsidRPr="008F3B6B" w:rsidRDefault="008F3B6B" w:rsidP="008F3B6B">
      <w:pPr>
        <w:jc w:val="both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COMITÉ ESTATAL DE SANIDAD ACUICOLA DE SINALOA A.C.</w:t>
      </w:r>
    </w:p>
    <w:p w:rsidR="007A45C9" w:rsidRPr="001A00D4" w:rsidRDefault="008F3B6B" w:rsidP="008F3B6B">
      <w:pPr>
        <w:jc w:val="both"/>
        <w:rPr>
          <w:rFonts w:ascii="Montserrat" w:hAnsi="Montserrat" w:cs="Arial"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P R E S E N T E.</w:t>
      </w: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="00016175" w:rsidRPr="001A00D4">
        <w:rPr>
          <w:rFonts w:ascii="Montserrat" w:hAnsi="Montserrat" w:cs="Arial"/>
          <w:bCs/>
          <w:sz w:val="20"/>
          <w:lang w:val="es-MX"/>
        </w:rPr>
        <w:t>LICITACIÓN</w:t>
      </w:r>
      <w:r w:rsidRPr="001A00D4">
        <w:rPr>
          <w:rFonts w:ascii="Montserrat" w:hAnsi="Montserrat" w:cs="Arial"/>
          <w:bCs/>
          <w:sz w:val="20"/>
          <w:lang w:val="es-MX"/>
        </w:rPr>
        <w:t xml:space="preserve"> PÚBLICA </w:t>
      </w:r>
      <w:r w:rsidR="009C6053" w:rsidRPr="001A00D4">
        <w:rPr>
          <w:rFonts w:ascii="Montserrat" w:hAnsi="Montserrat" w:cs="Arial"/>
          <w:sz w:val="20"/>
          <w:lang w:val="es-MX"/>
        </w:rPr>
        <w:t>No</w:t>
      </w:r>
      <w:r w:rsidR="008F3B6B">
        <w:rPr>
          <w:rFonts w:ascii="Montserrat" w:hAnsi="Montserrat" w:cs="Arial"/>
          <w:sz w:val="20"/>
          <w:lang w:val="es-MX"/>
        </w:rPr>
        <w:t>. LPNP-002-2019</w:t>
      </w:r>
      <w:r w:rsidRPr="001A00D4">
        <w:rPr>
          <w:rFonts w:ascii="Montserrat" w:hAnsi="Montserrat" w:cs="Arial"/>
          <w:sz w:val="20"/>
          <w:lang w:val="es-MX"/>
        </w:rPr>
        <w:t>, YO (NOMBRE) DECLARO BAJO PROTESTA DE DECIR VERDAD QUE EL PODER QUE EXHIBO NO ME HA SIDO REVOCADO NI LIMITADO EN FORMA ALGUNA</w:t>
      </w: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DEL REPRESENTANTE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LEGAL DE LA EMPRESA</w:t>
      </w:r>
    </w:p>
    <w:p w:rsidR="00F9065A" w:rsidRPr="001A00D4" w:rsidRDefault="00F9065A" w:rsidP="009E71DE">
      <w:pPr>
        <w:rPr>
          <w:rFonts w:ascii="Montserrat" w:hAnsi="Montserrat"/>
        </w:rPr>
      </w:pPr>
    </w:p>
    <w:p w:rsidR="00FE19DB" w:rsidRDefault="00FE19D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03384D" w:rsidRPr="001A00D4" w:rsidRDefault="0003384D" w:rsidP="009E71DE">
      <w:pPr>
        <w:pStyle w:val="Ttulo2"/>
        <w:spacing w:after="0"/>
        <w:jc w:val="center"/>
        <w:rPr>
          <w:rFonts w:ascii="Montserrat" w:hAnsi="Montserrat"/>
        </w:rPr>
      </w:pPr>
      <w:bookmarkStart w:id="12" w:name="_Toc483934588"/>
      <w:bookmarkStart w:id="13" w:name="_Toc13477466"/>
      <w:r w:rsidRPr="001A00D4">
        <w:rPr>
          <w:rFonts w:ascii="Montserrat" w:hAnsi="Montserrat"/>
        </w:rPr>
        <w:lastRenderedPageBreak/>
        <w:t>Formato 3</w:t>
      </w:r>
      <w:bookmarkEnd w:id="12"/>
      <w:bookmarkEnd w:id="13"/>
    </w:p>
    <w:p w:rsidR="0003384D" w:rsidRPr="001A00D4" w:rsidRDefault="0003384D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CARTA BAJO PROTESTA DE NO INHABILITACIÓN Y/O SUSPENSIÓN</w:t>
      </w:r>
    </w:p>
    <w:p w:rsidR="0003384D" w:rsidRPr="001A00D4" w:rsidRDefault="0003384D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03384D" w:rsidRPr="001A00D4" w:rsidRDefault="0003384D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03384D" w:rsidRPr="001A00D4" w:rsidRDefault="0003384D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</w:t>
      </w:r>
      <w:r w:rsidRPr="001A00D4">
        <w:rPr>
          <w:rFonts w:ascii="Montserrat" w:hAnsi="Montserrat" w:cs="Arial"/>
          <w:sz w:val="20"/>
          <w:szCs w:val="20"/>
        </w:rPr>
        <w:t xml:space="preserve"> A _______DE __________ DEL 201</w:t>
      </w:r>
      <w:r w:rsidR="003A527C" w:rsidRPr="001A00D4">
        <w:rPr>
          <w:rFonts w:ascii="Montserrat" w:hAnsi="Montserrat" w:cs="Arial"/>
          <w:sz w:val="20"/>
          <w:szCs w:val="20"/>
        </w:rPr>
        <w:t>9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03384D" w:rsidRPr="001A00D4" w:rsidRDefault="0003384D" w:rsidP="009E71DE">
      <w:pPr>
        <w:jc w:val="right"/>
        <w:rPr>
          <w:rFonts w:ascii="Montserrat" w:hAnsi="Montserrat" w:cs="Arial"/>
          <w:sz w:val="20"/>
          <w:szCs w:val="20"/>
        </w:rPr>
      </w:pPr>
    </w:p>
    <w:p w:rsidR="0003384D" w:rsidRPr="001A00D4" w:rsidRDefault="0003384D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D701E4" w:rsidRPr="001A00D4" w:rsidRDefault="00D701E4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D701E4" w:rsidRPr="001A00D4" w:rsidRDefault="00D701E4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3384D" w:rsidRPr="001A00D4" w:rsidRDefault="0003384D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8F3B6B" w:rsidRPr="008F3B6B" w:rsidRDefault="008F3B6B" w:rsidP="008F3B6B">
      <w:pPr>
        <w:jc w:val="both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B.P. SANTOS QUINTERO BENITEZ</w:t>
      </w:r>
    </w:p>
    <w:p w:rsidR="008F3B6B" w:rsidRPr="008F3B6B" w:rsidRDefault="008F3B6B" w:rsidP="008F3B6B">
      <w:pPr>
        <w:jc w:val="both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PRESIDENTE DEL CONSEJO DIRECTIVO DEL</w:t>
      </w:r>
    </w:p>
    <w:p w:rsidR="008F3B6B" w:rsidRPr="008F3B6B" w:rsidRDefault="008F3B6B" w:rsidP="008F3B6B">
      <w:pPr>
        <w:jc w:val="both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COMITÉ ESTATAL DE SANIDAD ACUICOLA DE SINALOA A.C.</w:t>
      </w:r>
    </w:p>
    <w:p w:rsidR="007A45C9" w:rsidRPr="001A00D4" w:rsidRDefault="008F3B6B" w:rsidP="008F3B6B">
      <w:pPr>
        <w:jc w:val="both"/>
        <w:rPr>
          <w:rFonts w:ascii="Montserrat" w:hAnsi="Montserrat" w:cs="Arial"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P R E S E N T E.</w:t>
      </w:r>
    </w:p>
    <w:p w:rsidR="0003384D" w:rsidRPr="00E46D5C" w:rsidRDefault="0003384D" w:rsidP="009E71DE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0930A7" w:rsidRPr="00E46D5C" w:rsidRDefault="0003384D" w:rsidP="000930A7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Pr="00E46D5C">
        <w:rPr>
          <w:rFonts w:ascii="Montserrat" w:hAnsi="Montserrat" w:cs="Arial"/>
          <w:sz w:val="20"/>
          <w:lang w:val="es-MX"/>
        </w:rPr>
        <w:t xml:space="preserve">LICITACIÓN PÚBLICA </w:t>
      </w:r>
      <w:r w:rsidR="009C6053" w:rsidRPr="001A00D4">
        <w:rPr>
          <w:rFonts w:ascii="Montserrat" w:hAnsi="Montserrat" w:cs="Arial"/>
          <w:sz w:val="20"/>
          <w:lang w:val="es-MX"/>
        </w:rPr>
        <w:t>No</w:t>
      </w:r>
      <w:r w:rsidR="008F3B6B">
        <w:rPr>
          <w:rFonts w:ascii="Montserrat" w:hAnsi="Montserrat" w:cs="Arial"/>
          <w:sz w:val="20"/>
          <w:lang w:val="es-MX"/>
        </w:rPr>
        <w:t>. LPNP-002-2019</w:t>
      </w:r>
      <w:r w:rsidRPr="001A00D4">
        <w:rPr>
          <w:rFonts w:ascii="Montserrat" w:hAnsi="Montserrat" w:cs="Arial"/>
          <w:sz w:val="20"/>
          <w:lang w:val="es-MX"/>
        </w:rPr>
        <w:t xml:space="preserve">, </w:t>
      </w:r>
      <w:r w:rsidR="000930A7" w:rsidRPr="00E46D5C">
        <w:rPr>
          <w:rFonts w:ascii="Montserrat" w:hAnsi="Montserrat" w:cs="Arial"/>
          <w:sz w:val="20"/>
          <w:lang w:val="es-MX"/>
        </w:rPr>
        <w:t xml:space="preserve">YO (NOMBRE) DECLARO BAJO PROTESTA DE DECIR VERDAD QUE, MI REPRESENTADA NO SE ENCUENTRA EN LOS SUPUESTOS QUE SE ESTABLECEN EN EL PUNTO 2.2.1 DOCUMENTACIÓN LEGAL Y ADMINISTRATIVA INCISO C) PARA PERSONAS FÍSICAS Y MORALES, </w:t>
      </w:r>
      <w:r w:rsidR="007A45C9">
        <w:rPr>
          <w:rFonts w:ascii="Montserrat" w:hAnsi="Montserrat" w:cs="Arial"/>
          <w:sz w:val="20"/>
          <w:lang w:val="es-MX"/>
        </w:rPr>
        <w:t>APARTADO</w:t>
      </w:r>
      <w:r w:rsidR="000930A7" w:rsidRPr="00E46D5C">
        <w:rPr>
          <w:rFonts w:ascii="Montserrat" w:hAnsi="Montserrat" w:cs="Arial"/>
          <w:sz w:val="20"/>
          <w:lang w:val="es-MX"/>
        </w:rPr>
        <w:t xml:space="preserve"> a) DE LAS BASES DE LICITACIÓN, ASIMISMO, NO SE ENCUENTRA INHABILITADA O SUSPENDIDA PARA PROVEER BIENES O SERVICIOS A LA FEDERACIÓN O A CUALQUIER OTRA ENTIDAD FEDERATIVA. </w:t>
      </w:r>
    </w:p>
    <w:p w:rsidR="00955EEE" w:rsidRPr="00E46D5C" w:rsidRDefault="00955EEE" w:rsidP="000930A7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</w:p>
    <w:p w:rsidR="0003384D" w:rsidRPr="00E46D5C" w:rsidRDefault="0003384D" w:rsidP="009E71DE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03384D" w:rsidRPr="00E46D5C" w:rsidRDefault="0003384D" w:rsidP="009E71DE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  <w:r w:rsidRPr="00E46D5C">
        <w:rPr>
          <w:rFonts w:ascii="Montserrat" w:hAnsi="Montserrat" w:cs="Arial"/>
          <w:b/>
          <w:sz w:val="20"/>
          <w:szCs w:val="20"/>
          <w:lang w:val="es-MX"/>
        </w:rPr>
        <w:t>A T E N T A M E N T E</w:t>
      </w: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  <w:r w:rsidRPr="00E46D5C">
        <w:rPr>
          <w:rFonts w:ascii="Montserrat" w:hAnsi="Montserrat" w:cs="Arial"/>
          <w:b/>
          <w:sz w:val="20"/>
          <w:szCs w:val="20"/>
          <w:lang w:val="es-MX"/>
        </w:rPr>
        <w:t>________________________</w:t>
      </w: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  <w:r w:rsidRPr="00E46D5C">
        <w:rPr>
          <w:rFonts w:ascii="Montserrat" w:hAnsi="Montserrat" w:cs="Arial"/>
          <w:b/>
          <w:sz w:val="20"/>
          <w:szCs w:val="20"/>
          <w:lang w:val="es-MX"/>
        </w:rPr>
        <w:t>NOMBRE Y FIRMA</w:t>
      </w: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  <w:r w:rsidRPr="00E46D5C">
        <w:rPr>
          <w:rFonts w:ascii="Montserrat" w:hAnsi="Montserrat" w:cs="Arial"/>
          <w:b/>
          <w:sz w:val="20"/>
          <w:szCs w:val="20"/>
          <w:lang w:val="es-MX"/>
        </w:rPr>
        <w:t>PERSONA FÍSICA O DEL REPRESENTANTE LEGAL DE LA EMPRESA</w:t>
      </w:r>
    </w:p>
    <w:p w:rsidR="00FE19DB" w:rsidRDefault="00FE19DB">
      <w:pPr>
        <w:rPr>
          <w:rFonts w:ascii="Montserrat" w:hAnsi="Montserrat" w:cs="Arial"/>
          <w:b/>
          <w:sz w:val="20"/>
          <w:szCs w:val="20"/>
          <w:lang w:val="es-MX"/>
        </w:rPr>
      </w:pPr>
      <w:r>
        <w:rPr>
          <w:rFonts w:ascii="Montserrat" w:hAnsi="Montserrat" w:cs="Arial"/>
          <w:b/>
          <w:sz w:val="20"/>
          <w:szCs w:val="20"/>
          <w:lang w:val="es-MX"/>
        </w:rPr>
        <w:br w:type="page"/>
      </w:r>
    </w:p>
    <w:p w:rsidR="00F9065A" w:rsidRPr="001A00D4" w:rsidRDefault="00F9065A" w:rsidP="009E71DE">
      <w:pPr>
        <w:pStyle w:val="Ttulo2"/>
        <w:spacing w:after="0"/>
        <w:jc w:val="center"/>
        <w:rPr>
          <w:rFonts w:ascii="Montserrat" w:hAnsi="Montserrat"/>
        </w:rPr>
      </w:pPr>
      <w:bookmarkStart w:id="14" w:name="_Toc483934589"/>
      <w:bookmarkStart w:id="15" w:name="_Toc13477467"/>
      <w:r w:rsidRPr="001A00D4">
        <w:rPr>
          <w:rFonts w:ascii="Montserrat" w:hAnsi="Montserrat"/>
        </w:rPr>
        <w:lastRenderedPageBreak/>
        <w:t>Formato 4</w:t>
      </w:r>
      <w:bookmarkEnd w:id="14"/>
      <w:bookmarkEnd w:id="15"/>
    </w:p>
    <w:p w:rsidR="00F9065A" w:rsidRPr="001A00D4" w:rsidRDefault="00F9065A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CARTA BAJO PROTESTA </w:t>
      </w:r>
      <w:r w:rsidR="00E918D9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DE CONFORMIDAD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D701E4" w:rsidRPr="001A00D4" w:rsidRDefault="00D701E4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 A</w:t>
      </w:r>
      <w:r w:rsidRPr="001A00D4">
        <w:rPr>
          <w:rFonts w:ascii="Montserrat" w:hAnsi="Montserrat" w:cs="Arial"/>
          <w:sz w:val="20"/>
          <w:szCs w:val="20"/>
        </w:rPr>
        <w:t xml:space="preserve"> _______DE __________ DEL 201</w:t>
      </w:r>
      <w:r w:rsidR="003A527C" w:rsidRPr="001A00D4">
        <w:rPr>
          <w:rFonts w:ascii="Montserrat" w:hAnsi="Montserrat" w:cs="Arial"/>
          <w:sz w:val="20"/>
          <w:szCs w:val="20"/>
        </w:rPr>
        <w:t>9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8F3B6B" w:rsidRPr="008F3B6B" w:rsidRDefault="008F3B6B" w:rsidP="008F3B6B">
      <w:pPr>
        <w:jc w:val="both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B.P. SANTOS QUINTERO BENITEZ</w:t>
      </w:r>
    </w:p>
    <w:p w:rsidR="008F3B6B" w:rsidRPr="008F3B6B" w:rsidRDefault="008F3B6B" w:rsidP="008F3B6B">
      <w:pPr>
        <w:jc w:val="both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PRESIDENTE DEL CONSEJO DIRECTIVO DEL</w:t>
      </w:r>
    </w:p>
    <w:p w:rsidR="008F3B6B" w:rsidRPr="008F3B6B" w:rsidRDefault="008F3B6B" w:rsidP="008F3B6B">
      <w:pPr>
        <w:jc w:val="both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COMITÉ ESTATAL DE SANIDAD ACUICOLA DE SINALOA A.C.</w:t>
      </w:r>
    </w:p>
    <w:p w:rsidR="007A45C9" w:rsidRDefault="008F3B6B" w:rsidP="008F3B6B">
      <w:pPr>
        <w:jc w:val="both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P R E S E N T E.</w:t>
      </w:r>
    </w:p>
    <w:p w:rsidR="008F3B6B" w:rsidRPr="001A00D4" w:rsidRDefault="008F3B6B" w:rsidP="008F3B6B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YO (NOMBRE) DECLARO BAJO PROTESTA DE DECIR VERDAD QUE </w:t>
      </w:r>
      <w:r w:rsidRPr="001A00D4">
        <w:rPr>
          <w:rFonts w:ascii="Montserrat" w:hAnsi="Montserrat" w:cs="Arial"/>
          <w:color w:val="000000" w:themeColor="text1"/>
          <w:sz w:val="20"/>
        </w:rPr>
        <w:t>CONOZCO EN SU INTEGRIDAD Y MANIFIESTO MI CONFORMIDAD CON TODOS Y CADA UNO DE LOS PUNTOS Y REQUISITOS ESENCIALES ESTABLECIDOS EN LAS B</w:t>
      </w:r>
      <w:r w:rsidR="00A0129B" w:rsidRPr="001A00D4">
        <w:rPr>
          <w:rFonts w:ascii="Montserrat" w:hAnsi="Montserrat" w:cs="Arial"/>
          <w:color w:val="000000" w:themeColor="text1"/>
          <w:sz w:val="20"/>
        </w:rPr>
        <w:t xml:space="preserve">ASES DE LA LICITACIÓN PÚBLICA </w:t>
      </w:r>
      <w:r w:rsidR="009C6053" w:rsidRPr="001A00D4">
        <w:rPr>
          <w:rFonts w:ascii="Montserrat" w:hAnsi="Montserrat" w:cs="Arial"/>
          <w:sz w:val="20"/>
          <w:lang w:val="es-MX"/>
        </w:rPr>
        <w:t>No</w:t>
      </w:r>
      <w:r w:rsidR="008F3B6B">
        <w:rPr>
          <w:rFonts w:ascii="Montserrat" w:hAnsi="Montserrat" w:cs="Arial"/>
          <w:sz w:val="20"/>
          <w:lang w:val="es-MX"/>
        </w:rPr>
        <w:t xml:space="preserve">. LPNP-002-2019 </w:t>
      </w:r>
      <w:r w:rsidRPr="001A00D4">
        <w:rPr>
          <w:rFonts w:ascii="Montserrat" w:hAnsi="Montserrat" w:cs="Arial"/>
          <w:color w:val="000000" w:themeColor="text1"/>
          <w:sz w:val="20"/>
        </w:rPr>
        <w:t>. ASÍ, MISMO CONOZCO Y ESTOY CONFORME CON TODO LO ASENTADO EN LA JUNTA DE ACLARACIONES</w:t>
      </w: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:rsidR="00FE19DB" w:rsidRDefault="00FE19D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F9065A" w:rsidRPr="001A00D4" w:rsidRDefault="00F9065A" w:rsidP="009E71DE">
      <w:pPr>
        <w:pStyle w:val="Ttulo2"/>
        <w:spacing w:after="0"/>
        <w:jc w:val="center"/>
        <w:rPr>
          <w:rFonts w:ascii="Montserrat" w:hAnsi="Montserrat"/>
        </w:rPr>
      </w:pPr>
      <w:bookmarkStart w:id="16" w:name="_Toc483934590"/>
      <w:bookmarkStart w:id="17" w:name="_Toc13477468"/>
      <w:r w:rsidRPr="001A00D4">
        <w:rPr>
          <w:rFonts w:ascii="Montserrat" w:hAnsi="Montserrat"/>
        </w:rPr>
        <w:lastRenderedPageBreak/>
        <w:t>Formato 5</w:t>
      </w:r>
      <w:bookmarkEnd w:id="16"/>
      <w:bookmarkEnd w:id="17"/>
    </w:p>
    <w:p w:rsidR="00F9065A" w:rsidRPr="001A00D4" w:rsidRDefault="00F9065A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CARTA COMPROMISO </w:t>
      </w:r>
      <w:r w:rsidR="006A4FA7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PARA RESPONDER </w:t>
      </w:r>
      <w:r w:rsidR="0003384D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POR FALLA Y/O DEFECTO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F9065A" w:rsidRPr="001A00D4" w:rsidRDefault="00F9065A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 A _______</w:t>
      </w:r>
      <w:r w:rsidRPr="001A00D4">
        <w:rPr>
          <w:rFonts w:ascii="Montserrat" w:hAnsi="Montserrat" w:cs="Arial"/>
          <w:sz w:val="20"/>
          <w:szCs w:val="20"/>
        </w:rPr>
        <w:t>DE __________ DEL 201</w:t>
      </w:r>
      <w:r w:rsidR="003A527C" w:rsidRPr="001A00D4">
        <w:rPr>
          <w:rFonts w:ascii="Montserrat" w:hAnsi="Montserrat" w:cs="Arial"/>
          <w:sz w:val="20"/>
          <w:szCs w:val="20"/>
        </w:rPr>
        <w:t>9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8F3B6B" w:rsidRPr="008F3B6B" w:rsidRDefault="008F3B6B" w:rsidP="008F3B6B">
      <w:pPr>
        <w:jc w:val="both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B.P. SANTOS QUINTERO BENITEZ</w:t>
      </w:r>
    </w:p>
    <w:p w:rsidR="008F3B6B" w:rsidRPr="008F3B6B" w:rsidRDefault="008F3B6B" w:rsidP="008F3B6B">
      <w:pPr>
        <w:jc w:val="both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PRESIDENTE DEL CONSEJO DIRECTIVO DEL</w:t>
      </w:r>
    </w:p>
    <w:p w:rsidR="008F3B6B" w:rsidRPr="008F3B6B" w:rsidRDefault="008F3B6B" w:rsidP="008F3B6B">
      <w:pPr>
        <w:jc w:val="both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COMITÉ ESTATAL DE SANIDAD ACUICOLA DE SINALOA A.C.</w:t>
      </w:r>
    </w:p>
    <w:p w:rsidR="007A45C9" w:rsidRPr="001A00D4" w:rsidRDefault="008F3B6B" w:rsidP="008F3B6B">
      <w:pPr>
        <w:jc w:val="both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P R E S E N T E.</w:t>
      </w:r>
    </w:p>
    <w:p w:rsidR="007A45C9" w:rsidRPr="001A00D4" w:rsidRDefault="007A45C9" w:rsidP="007A45C9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24772B" w:rsidRPr="001A00D4" w:rsidRDefault="0024772B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="00016175" w:rsidRPr="001A00D4">
        <w:rPr>
          <w:rFonts w:ascii="Montserrat" w:hAnsi="Montserrat" w:cs="Arial"/>
          <w:bCs/>
          <w:sz w:val="20"/>
          <w:lang w:val="es-MX"/>
        </w:rPr>
        <w:t>LICITACIÓN</w:t>
      </w:r>
      <w:r w:rsidRPr="001A00D4">
        <w:rPr>
          <w:rFonts w:ascii="Montserrat" w:hAnsi="Montserrat" w:cs="Arial"/>
          <w:bCs/>
          <w:sz w:val="20"/>
          <w:lang w:val="es-MX"/>
        </w:rPr>
        <w:t xml:space="preserve"> PÚBLICA </w:t>
      </w:r>
      <w:r w:rsidR="009C6053" w:rsidRPr="001A00D4">
        <w:rPr>
          <w:rFonts w:ascii="Montserrat" w:hAnsi="Montserrat" w:cs="Arial"/>
          <w:sz w:val="20"/>
          <w:lang w:val="es-MX"/>
        </w:rPr>
        <w:t>No</w:t>
      </w:r>
      <w:r w:rsidR="008F3B6B">
        <w:rPr>
          <w:rFonts w:ascii="Montserrat" w:hAnsi="Montserrat" w:cs="Arial"/>
          <w:sz w:val="20"/>
          <w:lang w:val="es-MX"/>
        </w:rPr>
        <w:t>. LPNP-002-2019</w:t>
      </w:r>
      <w:r w:rsidRPr="001A00D4">
        <w:rPr>
          <w:rFonts w:ascii="Montserrat" w:hAnsi="Montserrat" w:cs="Arial"/>
          <w:sz w:val="20"/>
          <w:lang w:val="es-MX"/>
        </w:rPr>
        <w:t xml:space="preserve">, YO (NOMBRE) ME COMPROMETO A RESPONDER POR CUALQUIER FALLA O DEFECTO QUE PRESENTE EL BIEN O SERVICIO, ASÍ COMO </w:t>
      </w:r>
      <w:r w:rsidR="00810341" w:rsidRPr="001A00D4">
        <w:rPr>
          <w:rFonts w:ascii="Montserrat" w:hAnsi="Montserrat" w:cs="Arial"/>
          <w:sz w:val="20"/>
          <w:lang w:val="es-MX"/>
        </w:rPr>
        <w:t xml:space="preserve">ALGUNA </w:t>
      </w:r>
      <w:r w:rsidRPr="001A00D4">
        <w:rPr>
          <w:rFonts w:ascii="Montserrat" w:hAnsi="Montserrat" w:cs="Arial"/>
          <w:sz w:val="20"/>
          <w:lang w:val="es-MX"/>
        </w:rPr>
        <w:t>RESPONSABILIDAD EN QUE SE HUBIERE INCURRIDO, EN LOS TÉRMINOS SEÑALADOS EN EL CONTRATO RESPECTIVO Y EN EL CÓDIGO CIVIL FEDERAL EN MATERIA COMÚN Y PARA TODA LA REPÚBLICA EN MATERIA FEDERAL.</w:t>
      </w: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:rsidR="00FE19DB" w:rsidRDefault="00FE19D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102195" w:rsidRPr="001A00D4" w:rsidRDefault="00102195" w:rsidP="009E71DE">
      <w:pPr>
        <w:pStyle w:val="Ttulo2"/>
        <w:spacing w:after="0"/>
        <w:jc w:val="center"/>
        <w:rPr>
          <w:rFonts w:ascii="Montserrat" w:hAnsi="Montserrat"/>
        </w:rPr>
      </w:pPr>
      <w:bookmarkStart w:id="18" w:name="_Toc483934591"/>
      <w:bookmarkStart w:id="19" w:name="_Toc13477469"/>
      <w:r w:rsidRPr="001A00D4">
        <w:rPr>
          <w:rFonts w:ascii="Montserrat" w:hAnsi="Montserrat"/>
        </w:rPr>
        <w:lastRenderedPageBreak/>
        <w:t>Formato 6</w:t>
      </w:r>
      <w:bookmarkEnd w:id="18"/>
      <w:bookmarkEnd w:id="19"/>
    </w:p>
    <w:p w:rsidR="00102195" w:rsidRPr="001A00D4" w:rsidRDefault="00A050AC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CARTA GARANTÍA DE CARACTERÍSTICAS Y ESPECIFICACIONES</w:t>
      </w:r>
    </w:p>
    <w:p w:rsidR="00102195" w:rsidRPr="001A00D4" w:rsidRDefault="00A050AC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102195" w:rsidRPr="001A00D4" w:rsidRDefault="00102195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</w:t>
      </w:r>
      <w:r w:rsidRPr="001A00D4">
        <w:rPr>
          <w:rFonts w:ascii="Montserrat" w:hAnsi="Montserrat" w:cs="Arial"/>
          <w:sz w:val="20"/>
          <w:szCs w:val="20"/>
        </w:rPr>
        <w:t xml:space="preserve"> A _______DE __________ DEL 201</w:t>
      </w:r>
      <w:r w:rsidR="003A527C" w:rsidRPr="001A00D4">
        <w:rPr>
          <w:rFonts w:ascii="Montserrat" w:hAnsi="Montserrat" w:cs="Arial"/>
          <w:sz w:val="20"/>
          <w:szCs w:val="20"/>
        </w:rPr>
        <w:t>9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8F3B6B" w:rsidRPr="008F3B6B" w:rsidRDefault="008F3B6B" w:rsidP="008F3B6B">
      <w:pPr>
        <w:jc w:val="both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B.P. SANTOS QUINTERO BENITEZ</w:t>
      </w:r>
    </w:p>
    <w:p w:rsidR="008F3B6B" w:rsidRPr="008F3B6B" w:rsidRDefault="008F3B6B" w:rsidP="008F3B6B">
      <w:pPr>
        <w:jc w:val="both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PRESIDENTE DEL CONSEJO DIRECTIVO DEL</w:t>
      </w:r>
    </w:p>
    <w:p w:rsidR="008F3B6B" w:rsidRPr="008F3B6B" w:rsidRDefault="008F3B6B" w:rsidP="008F3B6B">
      <w:pPr>
        <w:jc w:val="both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COMITÉ ESTATAL DE SANIDAD ACUICOLA DE SINALOA A.C.</w:t>
      </w:r>
    </w:p>
    <w:p w:rsidR="007A45C9" w:rsidRPr="001A00D4" w:rsidRDefault="008F3B6B" w:rsidP="008F3B6B">
      <w:pPr>
        <w:jc w:val="both"/>
        <w:rPr>
          <w:rFonts w:ascii="Montserrat" w:hAnsi="Montserrat" w:cs="Arial"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P R E S E N T E.</w:t>
      </w: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="00016175" w:rsidRPr="001A00D4">
        <w:rPr>
          <w:rFonts w:ascii="Montserrat" w:hAnsi="Montserrat" w:cs="Arial"/>
          <w:bCs/>
          <w:sz w:val="20"/>
          <w:lang w:val="es-MX"/>
        </w:rPr>
        <w:t>LICITACIÓN</w:t>
      </w:r>
      <w:r w:rsidRPr="001A00D4">
        <w:rPr>
          <w:rFonts w:ascii="Montserrat" w:hAnsi="Montserrat" w:cs="Arial"/>
          <w:bCs/>
          <w:sz w:val="20"/>
          <w:lang w:val="es-MX"/>
        </w:rPr>
        <w:t xml:space="preserve"> PÚBLICA </w:t>
      </w:r>
      <w:r w:rsidR="009C6053" w:rsidRPr="001A00D4">
        <w:rPr>
          <w:rFonts w:ascii="Montserrat" w:hAnsi="Montserrat" w:cs="Arial"/>
          <w:sz w:val="20"/>
          <w:lang w:val="es-MX"/>
        </w:rPr>
        <w:t>No</w:t>
      </w:r>
      <w:r w:rsidR="005968E4">
        <w:rPr>
          <w:rFonts w:ascii="Montserrat" w:hAnsi="Montserrat" w:cs="Arial"/>
          <w:sz w:val="20"/>
          <w:lang w:val="es-MX"/>
        </w:rPr>
        <w:t>. LPNP-002-2019</w:t>
      </w:r>
      <w:r w:rsidRPr="001A00D4">
        <w:rPr>
          <w:rFonts w:ascii="Montserrat" w:hAnsi="Montserrat" w:cs="Arial"/>
          <w:sz w:val="20"/>
          <w:lang w:val="es-MX"/>
        </w:rPr>
        <w:t>, YO (NOMBRE) GARANTIZO QUE ME APEGO A LAS CARACTERÍSTICAS Y ESPECIFICACIONES TÉCNICAS ESTABLECIDAS EN LAS PRESENTES BASES CONFORME A SU PROPUESTA.</w:t>
      </w: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:rsidR="00FE19DB" w:rsidRDefault="00FE19D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102195" w:rsidRPr="001A00D4" w:rsidRDefault="00102195" w:rsidP="009E71DE">
      <w:pPr>
        <w:pStyle w:val="Ttulo2"/>
        <w:spacing w:after="0"/>
        <w:jc w:val="center"/>
        <w:rPr>
          <w:rFonts w:ascii="Montserrat" w:hAnsi="Montserrat"/>
        </w:rPr>
      </w:pPr>
      <w:bookmarkStart w:id="20" w:name="_Toc483934592"/>
      <w:bookmarkStart w:id="21" w:name="_Toc13477470"/>
      <w:r w:rsidRPr="001A00D4">
        <w:rPr>
          <w:rFonts w:ascii="Montserrat" w:hAnsi="Montserrat"/>
        </w:rPr>
        <w:lastRenderedPageBreak/>
        <w:t>Formato 7</w:t>
      </w:r>
      <w:bookmarkEnd w:id="20"/>
      <w:bookmarkEnd w:id="21"/>
    </w:p>
    <w:p w:rsidR="00102195" w:rsidRPr="001A00D4" w:rsidRDefault="00102195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CARTA GARANTÍA </w:t>
      </w:r>
      <w:r w:rsidR="00E918D9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DE ENTREGA</w:t>
      </w: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102195" w:rsidRPr="001A00D4" w:rsidRDefault="00102195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</w:t>
      </w:r>
      <w:r w:rsidRPr="001A00D4">
        <w:rPr>
          <w:rFonts w:ascii="Montserrat" w:hAnsi="Montserrat" w:cs="Arial"/>
          <w:sz w:val="20"/>
          <w:szCs w:val="20"/>
        </w:rPr>
        <w:t xml:space="preserve"> A _______DE __________ DEL 201</w:t>
      </w:r>
      <w:r w:rsidR="003A527C" w:rsidRPr="001A00D4">
        <w:rPr>
          <w:rFonts w:ascii="Montserrat" w:hAnsi="Montserrat" w:cs="Arial"/>
          <w:sz w:val="20"/>
          <w:szCs w:val="20"/>
        </w:rPr>
        <w:t>9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8F3B6B" w:rsidRPr="008F3B6B" w:rsidRDefault="008F3B6B" w:rsidP="008F3B6B">
      <w:pPr>
        <w:jc w:val="both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B.P. SANTOS QUINTERO BENITEZ</w:t>
      </w:r>
    </w:p>
    <w:p w:rsidR="008F3B6B" w:rsidRPr="008F3B6B" w:rsidRDefault="008F3B6B" w:rsidP="008F3B6B">
      <w:pPr>
        <w:jc w:val="both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PRESIDENTE DEL CONSEJO DIRECTIVO DEL</w:t>
      </w:r>
    </w:p>
    <w:p w:rsidR="008F3B6B" w:rsidRPr="008F3B6B" w:rsidRDefault="008F3B6B" w:rsidP="008F3B6B">
      <w:pPr>
        <w:jc w:val="both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COMITÉ ESTATAL DE SANIDAD ACUICOLA DE SINALOA A.C.</w:t>
      </w:r>
    </w:p>
    <w:p w:rsidR="007A45C9" w:rsidRDefault="008F3B6B" w:rsidP="008F3B6B">
      <w:pPr>
        <w:jc w:val="both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P R E S E N T E.</w:t>
      </w:r>
    </w:p>
    <w:p w:rsidR="008F3B6B" w:rsidRDefault="008F3B6B" w:rsidP="008F3B6B">
      <w:pPr>
        <w:jc w:val="both"/>
        <w:rPr>
          <w:rFonts w:ascii="Montserrat" w:hAnsi="Montserrat" w:cs="Arial"/>
          <w:b/>
          <w:sz w:val="20"/>
          <w:szCs w:val="20"/>
        </w:rPr>
      </w:pPr>
    </w:p>
    <w:p w:rsidR="008F3B6B" w:rsidRPr="001A00D4" w:rsidRDefault="008F3B6B" w:rsidP="008F3B6B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="00016175" w:rsidRPr="001A00D4">
        <w:rPr>
          <w:rFonts w:ascii="Montserrat" w:hAnsi="Montserrat" w:cs="Arial"/>
          <w:bCs/>
          <w:sz w:val="20"/>
          <w:lang w:val="es-MX"/>
        </w:rPr>
        <w:t>LICITACIÓN</w:t>
      </w:r>
      <w:r w:rsidRPr="001A00D4">
        <w:rPr>
          <w:rFonts w:ascii="Montserrat" w:hAnsi="Montserrat" w:cs="Arial"/>
          <w:bCs/>
          <w:sz w:val="20"/>
          <w:lang w:val="es-MX"/>
        </w:rPr>
        <w:t xml:space="preserve"> PÚBLICA </w:t>
      </w:r>
      <w:r w:rsidR="003A527C" w:rsidRPr="001A00D4">
        <w:rPr>
          <w:rFonts w:ascii="Montserrat" w:hAnsi="Montserrat" w:cs="Arial"/>
          <w:sz w:val="20"/>
          <w:lang w:val="es-MX"/>
        </w:rPr>
        <w:t>No.</w:t>
      </w:r>
      <w:r w:rsidR="005968E4">
        <w:rPr>
          <w:rFonts w:ascii="Montserrat" w:hAnsi="Montserrat" w:cs="Arial"/>
          <w:sz w:val="20"/>
          <w:lang w:val="es-MX"/>
        </w:rPr>
        <w:t>LPNP-002-2019</w:t>
      </w:r>
      <w:r w:rsidRPr="001A00D4">
        <w:rPr>
          <w:rFonts w:ascii="Montserrat" w:hAnsi="Montserrat" w:cs="Arial"/>
          <w:sz w:val="20"/>
          <w:lang w:val="es-MX"/>
        </w:rPr>
        <w:t xml:space="preserve">, YO (NOMBRE) GARANTIZO QUE LA ENTREGA DEL BIEN Y/O SERVICIO SE REALIZARÁ EN ESTRICTO APEGO A LAS ESPECIFICACIONES ESTABLECIDAS EN EL ANEXO 1. </w:t>
      </w: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C4D2E" w:rsidRPr="001A00D4" w:rsidRDefault="000C4D2E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C4D2E" w:rsidRPr="001A00D4" w:rsidRDefault="000C4D2E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:rsidR="00F1783B" w:rsidRDefault="00F1783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000066" w:rsidRPr="001A00D4" w:rsidRDefault="00B92F1E" w:rsidP="009E71DE">
      <w:pPr>
        <w:pStyle w:val="Ttulo2"/>
        <w:spacing w:after="0"/>
        <w:jc w:val="center"/>
        <w:rPr>
          <w:rFonts w:ascii="Montserrat" w:hAnsi="Montserrat"/>
        </w:rPr>
      </w:pPr>
      <w:bookmarkStart w:id="22" w:name="_Toc483934593"/>
      <w:bookmarkStart w:id="23" w:name="_Toc13477471"/>
      <w:r w:rsidRPr="001A00D4">
        <w:rPr>
          <w:rFonts w:ascii="Montserrat" w:hAnsi="Montserrat"/>
        </w:rPr>
        <w:lastRenderedPageBreak/>
        <w:t xml:space="preserve">Formato </w:t>
      </w:r>
      <w:r w:rsidR="00D701E4" w:rsidRPr="001A00D4">
        <w:rPr>
          <w:rFonts w:ascii="Montserrat" w:hAnsi="Montserrat"/>
        </w:rPr>
        <w:t>8</w:t>
      </w:r>
      <w:bookmarkEnd w:id="22"/>
      <w:bookmarkEnd w:id="23"/>
    </w:p>
    <w:p w:rsidR="00000066" w:rsidRPr="001A00D4" w:rsidRDefault="00000066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CARTA BAJO PROTESTA </w:t>
      </w:r>
      <w:r w:rsidR="0003384D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SOBRE PAGO DE IMPUESTOS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000066" w:rsidRPr="001A00D4" w:rsidRDefault="00000066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</w:t>
      </w:r>
      <w:r w:rsidRPr="001A00D4">
        <w:rPr>
          <w:rFonts w:ascii="Montserrat" w:hAnsi="Montserrat" w:cs="Arial"/>
          <w:sz w:val="20"/>
          <w:szCs w:val="20"/>
        </w:rPr>
        <w:t xml:space="preserve"> A _______DE __________ DEL 201</w:t>
      </w:r>
      <w:r w:rsidR="003A527C" w:rsidRPr="001A00D4">
        <w:rPr>
          <w:rFonts w:ascii="Montserrat" w:hAnsi="Montserrat" w:cs="Arial"/>
          <w:sz w:val="20"/>
          <w:szCs w:val="20"/>
        </w:rPr>
        <w:t>9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8F3B6B" w:rsidRPr="008F3B6B" w:rsidRDefault="008F3B6B" w:rsidP="008F3B6B">
      <w:pPr>
        <w:jc w:val="both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B.P. SANTOS QUINTERO BENITEZ</w:t>
      </w:r>
    </w:p>
    <w:p w:rsidR="008F3B6B" w:rsidRPr="008F3B6B" w:rsidRDefault="008F3B6B" w:rsidP="008F3B6B">
      <w:pPr>
        <w:jc w:val="both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PRESIDENTE DEL CONSEJO DIRECTIVO DEL</w:t>
      </w:r>
    </w:p>
    <w:p w:rsidR="008F3B6B" w:rsidRPr="008F3B6B" w:rsidRDefault="008F3B6B" w:rsidP="008F3B6B">
      <w:pPr>
        <w:jc w:val="both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COMITÉ ESTATAL DE SANIDAD ACUICOLA DE SINALOA A.C.</w:t>
      </w:r>
    </w:p>
    <w:p w:rsidR="007A45C9" w:rsidRPr="001A00D4" w:rsidRDefault="008F3B6B" w:rsidP="008F3B6B">
      <w:pPr>
        <w:jc w:val="both"/>
        <w:rPr>
          <w:rFonts w:ascii="Montserrat" w:hAnsi="Montserrat" w:cs="Arial"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P R E S E N T E.</w:t>
      </w: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="00016175" w:rsidRPr="001A00D4">
        <w:rPr>
          <w:rFonts w:ascii="Montserrat" w:hAnsi="Montserrat" w:cs="Arial"/>
          <w:bCs/>
          <w:sz w:val="20"/>
          <w:lang w:val="es-MX"/>
        </w:rPr>
        <w:t>LICITACIÓN</w:t>
      </w:r>
      <w:r w:rsidRPr="001A00D4">
        <w:rPr>
          <w:rFonts w:ascii="Montserrat" w:hAnsi="Montserrat" w:cs="Arial"/>
          <w:bCs/>
          <w:sz w:val="20"/>
          <w:lang w:val="es-MX"/>
        </w:rPr>
        <w:t xml:space="preserve"> PÚBLICA </w:t>
      </w:r>
      <w:r w:rsidR="009C6053" w:rsidRPr="001A00D4">
        <w:rPr>
          <w:rFonts w:ascii="Montserrat" w:hAnsi="Montserrat" w:cs="Arial"/>
          <w:sz w:val="20"/>
          <w:lang w:val="es-MX"/>
        </w:rPr>
        <w:t>No.</w:t>
      </w:r>
      <w:r w:rsidR="005968E4">
        <w:rPr>
          <w:rFonts w:ascii="Montserrat" w:hAnsi="Montserrat" w:cs="Arial"/>
          <w:sz w:val="20"/>
          <w:lang w:val="es-MX"/>
        </w:rPr>
        <w:t>LPNP-002-2019</w:t>
      </w:r>
      <w:r w:rsidRPr="001A00D4">
        <w:rPr>
          <w:rFonts w:ascii="Montserrat" w:hAnsi="Montserrat" w:cs="Arial"/>
          <w:sz w:val="20"/>
          <w:lang w:val="es-MX"/>
        </w:rPr>
        <w:t xml:space="preserve">, YO (NOMBRE) DECLARO BAJO PROTESTA DE DECIR VERDAD QUE ME ENCUENTRO </w:t>
      </w:r>
      <w:r w:rsidRPr="001A00D4">
        <w:rPr>
          <w:rFonts w:ascii="Montserrat" w:hAnsi="Montserrat" w:cs="Arial"/>
          <w:color w:val="000000" w:themeColor="text1"/>
          <w:sz w:val="20"/>
        </w:rPr>
        <w:t>AL CORRIENTE EN EL PAGO DE SUS IMPUESTOS A EFECTO DE DAR CUMPLIMIENTO A LO DISPUESTO EN EL ARTÍCULO 32-D, DEL CÓDIGO FISCAL DE LA FEDERACIÓN</w:t>
      </w:r>
    </w:p>
    <w:p w:rsidR="00000066" w:rsidRPr="005968E4" w:rsidRDefault="00000066" w:rsidP="009E71DE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:rsidR="00F1783B" w:rsidRDefault="00F1783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000066" w:rsidRPr="001A00D4" w:rsidRDefault="00000066" w:rsidP="009E71DE">
      <w:pPr>
        <w:pStyle w:val="Ttulo2"/>
        <w:spacing w:after="0"/>
        <w:jc w:val="center"/>
        <w:rPr>
          <w:rFonts w:ascii="Montserrat" w:hAnsi="Montserrat"/>
        </w:rPr>
      </w:pPr>
      <w:bookmarkStart w:id="24" w:name="_Toc483934594"/>
      <w:bookmarkStart w:id="25" w:name="_Toc13477472"/>
      <w:r w:rsidRPr="001A00D4">
        <w:rPr>
          <w:rFonts w:ascii="Montserrat" w:hAnsi="Montserrat"/>
        </w:rPr>
        <w:lastRenderedPageBreak/>
        <w:t xml:space="preserve">Formato </w:t>
      </w:r>
      <w:r w:rsidR="00D701E4" w:rsidRPr="001A00D4">
        <w:rPr>
          <w:rFonts w:ascii="Montserrat" w:hAnsi="Montserrat"/>
        </w:rPr>
        <w:t>9</w:t>
      </w:r>
      <w:bookmarkEnd w:id="24"/>
      <w:bookmarkEnd w:id="25"/>
    </w:p>
    <w:p w:rsidR="00000066" w:rsidRPr="001A00D4" w:rsidRDefault="00000066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CARTA BAJO PROTESTA </w:t>
      </w:r>
      <w:r w:rsidR="0003384D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SOBRE ÉTICA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000066" w:rsidRPr="001A00D4" w:rsidRDefault="00000066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</w:t>
      </w:r>
      <w:r w:rsidRPr="001A00D4">
        <w:rPr>
          <w:rFonts w:ascii="Montserrat" w:hAnsi="Montserrat" w:cs="Arial"/>
          <w:sz w:val="20"/>
          <w:szCs w:val="20"/>
        </w:rPr>
        <w:t xml:space="preserve"> A _______DE __________ DEL 201</w:t>
      </w:r>
      <w:r w:rsidR="003A527C" w:rsidRPr="001A00D4">
        <w:rPr>
          <w:rFonts w:ascii="Montserrat" w:hAnsi="Montserrat" w:cs="Arial"/>
          <w:sz w:val="20"/>
          <w:szCs w:val="20"/>
        </w:rPr>
        <w:t>9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8F3B6B" w:rsidRPr="008F3B6B" w:rsidRDefault="008F3B6B" w:rsidP="008F3B6B">
      <w:pPr>
        <w:jc w:val="both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B.P. SANTOS QUINTERO BENITEZ</w:t>
      </w:r>
    </w:p>
    <w:p w:rsidR="008F3B6B" w:rsidRPr="008F3B6B" w:rsidRDefault="008F3B6B" w:rsidP="008F3B6B">
      <w:pPr>
        <w:jc w:val="both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PRESIDENTE DEL CONSEJO DIRECTIVO DEL</w:t>
      </w:r>
    </w:p>
    <w:p w:rsidR="008F3B6B" w:rsidRPr="008F3B6B" w:rsidRDefault="008F3B6B" w:rsidP="008F3B6B">
      <w:pPr>
        <w:jc w:val="both"/>
        <w:rPr>
          <w:rFonts w:ascii="Montserrat" w:hAnsi="Montserrat" w:cs="Arial"/>
          <w:b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COMITÉ ESTATAL DE SANIDAD ACUICOLA DE SINALOA A.C.</w:t>
      </w:r>
    </w:p>
    <w:p w:rsidR="007A45C9" w:rsidRPr="001A00D4" w:rsidRDefault="008F3B6B" w:rsidP="008F3B6B">
      <w:pPr>
        <w:jc w:val="both"/>
        <w:rPr>
          <w:rFonts w:ascii="Montserrat" w:hAnsi="Montserrat" w:cs="Arial"/>
          <w:sz w:val="20"/>
          <w:szCs w:val="20"/>
        </w:rPr>
      </w:pPr>
      <w:r w:rsidRPr="008F3B6B">
        <w:rPr>
          <w:rFonts w:ascii="Montserrat" w:hAnsi="Montserrat" w:cs="Arial"/>
          <w:b/>
          <w:sz w:val="20"/>
          <w:szCs w:val="20"/>
        </w:rPr>
        <w:t>P R E S E N T E.</w:t>
      </w: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Pr="001A00D4">
        <w:rPr>
          <w:rFonts w:ascii="Montserrat" w:hAnsi="Montserrat" w:cs="Arial"/>
          <w:bCs/>
          <w:sz w:val="20"/>
          <w:lang w:val="es-MX"/>
        </w:rPr>
        <w:t xml:space="preserve">LICITACIÓN PÚBLICA </w:t>
      </w:r>
      <w:r w:rsidR="00A0129B" w:rsidRPr="001A00D4">
        <w:rPr>
          <w:rFonts w:ascii="Montserrat" w:hAnsi="Montserrat" w:cs="Arial"/>
          <w:sz w:val="20"/>
          <w:lang w:val="es-MX"/>
        </w:rPr>
        <w:t>No</w:t>
      </w:r>
      <w:r w:rsidR="00F135BA" w:rsidRPr="001A00D4">
        <w:rPr>
          <w:rFonts w:ascii="Montserrat" w:hAnsi="Montserrat" w:cs="Arial"/>
          <w:sz w:val="20"/>
          <w:lang w:val="es-MX"/>
        </w:rPr>
        <w:t>.</w:t>
      </w:r>
      <w:r w:rsidR="005968E4">
        <w:rPr>
          <w:rFonts w:ascii="Montserrat" w:hAnsi="Montserrat" w:cs="Arial"/>
          <w:sz w:val="20"/>
          <w:lang w:val="es-MX"/>
        </w:rPr>
        <w:t>LPNP-002-2019</w:t>
      </w:r>
      <w:r w:rsidRPr="001A00D4">
        <w:rPr>
          <w:rFonts w:ascii="Montserrat" w:hAnsi="Montserrat" w:cs="Arial"/>
          <w:sz w:val="20"/>
          <w:lang w:val="es-MX"/>
        </w:rPr>
        <w:t xml:space="preserve">, YO (NOMBRE) DECLARO BAJO PROTESTA DE DECIR VERDAD QUE </w:t>
      </w:r>
      <w:r w:rsidRPr="001A00D4">
        <w:rPr>
          <w:rFonts w:ascii="Montserrat" w:hAnsi="Montserrat" w:cs="Arial"/>
          <w:color w:val="000000" w:themeColor="text1"/>
          <w:sz w:val="20"/>
        </w:rPr>
        <w:t>POR SÍ MISMO O TRAVÉS DE INTERPÓSITA PERSONA, ME ABSTENGO DE ADOPTAR CONDUCTAS, PARA QUE LOS SERVIDORES PÚBLICOS DE LA DEPENDENCIA O ENTIDAD, INDUZCAN O ALTEREN LAS EVALUACIONES DE LAS PROPOSICIONES, EL RESULTADO DEL PROCEDIMIENTO, OTROS ASPECTOS QUE OTORGUEN CONDICIONES MÁS VENTAJOSAS CON RELACIÓN A LOS DEMÁS PARTICIPANTES</w:t>
      </w: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C4D2E" w:rsidRPr="001A00D4" w:rsidRDefault="000C4D2E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:rsidR="00000066" w:rsidRPr="001A00D4" w:rsidRDefault="00000066" w:rsidP="009E71DE">
      <w:pPr>
        <w:rPr>
          <w:rFonts w:ascii="Montserrat" w:hAnsi="Montserrat"/>
        </w:rPr>
      </w:pPr>
    </w:p>
    <w:sectPr w:rsidR="00000066" w:rsidRPr="001A00D4" w:rsidSect="00370E38">
      <w:headerReference w:type="default" r:id="rId8"/>
      <w:footerReference w:type="default" r:id="rId9"/>
      <w:headerReference w:type="first" r:id="rId10"/>
      <w:pgSz w:w="12242" w:h="15842" w:code="1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1A1" w:rsidRDefault="001851A1" w:rsidP="003D60CC">
      <w:r>
        <w:separator/>
      </w:r>
    </w:p>
  </w:endnote>
  <w:endnote w:type="continuationSeparator" w:id="0">
    <w:p w:rsidR="001851A1" w:rsidRDefault="001851A1" w:rsidP="003D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9141"/>
      <w:gridCol w:w="481"/>
    </w:tblGrid>
    <w:tr w:rsidR="0068387C" w:rsidTr="00A64CCB">
      <w:trPr>
        <w:trHeight w:val="130"/>
      </w:trPr>
      <w:tc>
        <w:tcPr>
          <w:tcW w:w="4750" w:type="pct"/>
          <w:tcBorders>
            <w:top w:val="single" w:sz="4" w:space="0" w:color="auto"/>
          </w:tcBorders>
        </w:tcPr>
        <w:p w:rsidR="0068387C" w:rsidRDefault="0068387C">
          <w:pPr>
            <w:pStyle w:val="Piedepgina"/>
            <w:jc w:val="right"/>
          </w:pPr>
        </w:p>
      </w:tc>
      <w:tc>
        <w:tcPr>
          <w:tcW w:w="250" w:type="pct"/>
          <w:shd w:val="clear" w:color="auto" w:fill="000000" w:themeFill="text1"/>
        </w:tcPr>
        <w:p w:rsidR="0068387C" w:rsidRDefault="0068387C">
          <w:pPr>
            <w:pStyle w:val="Piedepgina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B97F1C" w:rsidRPr="00B97F1C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68387C" w:rsidRDefault="0068387C" w:rsidP="0058308C">
    <w:pPr>
      <w:pStyle w:val="Piedepgina"/>
      <w:tabs>
        <w:tab w:val="clear" w:pos="4252"/>
        <w:tab w:val="clear" w:pos="8504"/>
        <w:tab w:val="left" w:pos="267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1A1" w:rsidRDefault="001851A1" w:rsidP="003D60CC">
      <w:r>
        <w:separator/>
      </w:r>
    </w:p>
  </w:footnote>
  <w:footnote w:type="continuationSeparator" w:id="0">
    <w:p w:rsidR="001851A1" w:rsidRDefault="001851A1" w:rsidP="003D6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doub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1"/>
      <w:gridCol w:w="8171"/>
    </w:tblGrid>
    <w:tr w:rsidR="0068387C" w:rsidRPr="001A00D4" w:rsidTr="001A1B1A">
      <w:tc>
        <w:tcPr>
          <w:tcW w:w="754" w:type="pct"/>
          <w:vAlign w:val="center"/>
        </w:tcPr>
        <w:p w:rsidR="0068387C" w:rsidRPr="001A00D4" w:rsidRDefault="0068387C" w:rsidP="00370E38">
          <w:pPr>
            <w:pStyle w:val="Encabezado"/>
            <w:jc w:val="center"/>
            <w:rPr>
              <w:rFonts w:ascii="Montserrat" w:hAnsi="Montserrat" w:cs="Latha"/>
              <w:b/>
              <w:sz w:val="20"/>
              <w:szCs w:val="20"/>
              <w:u w:val="single"/>
            </w:rPr>
          </w:pPr>
        </w:p>
      </w:tc>
      <w:tc>
        <w:tcPr>
          <w:tcW w:w="4246" w:type="pct"/>
          <w:vAlign w:val="center"/>
        </w:tcPr>
        <w:p w:rsidR="0068387C" w:rsidRPr="00FD6372" w:rsidRDefault="0068387C" w:rsidP="0058308C">
          <w:pPr>
            <w:pStyle w:val="Encabezado"/>
            <w:jc w:val="center"/>
            <w:rPr>
              <w:rFonts w:ascii="Montserrat" w:hAnsi="Montserrat" w:cs="Arial"/>
              <w:b/>
              <w:lang w:val="es-ES_tradnl" w:eastAsia="es-MX"/>
            </w:rPr>
          </w:pPr>
          <w:r>
            <w:rPr>
              <w:rFonts w:ascii="Montserrat" w:hAnsi="Montserrat" w:cs="Arial"/>
              <w:b/>
              <w:lang w:val="es-ES_tradnl" w:eastAsia="es-MX"/>
            </w:rPr>
            <w:t>CONVOCATORIA Y BASES</w:t>
          </w:r>
          <w:r w:rsidRPr="00E46D5C">
            <w:rPr>
              <w:rFonts w:ascii="Montserrat" w:hAnsi="Montserrat" w:cs="Arial"/>
              <w:b/>
              <w:lang w:val="es-ES_tradnl" w:eastAsia="es-MX"/>
            </w:rPr>
            <w:t xml:space="preserve"> </w:t>
          </w:r>
          <w:r>
            <w:rPr>
              <w:rFonts w:ascii="Montserrat" w:hAnsi="Montserrat" w:cs="Arial"/>
              <w:b/>
              <w:lang w:val="es-ES_tradnl" w:eastAsia="es-MX"/>
            </w:rPr>
            <w:t xml:space="preserve">DE </w:t>
          </w:r>
          <w:r w:rsidRPr="00E46D5C">
            <w:rPr>
              <w:rFonts w:ascii="Montserrat" w:hAnsi="Montserrat" w:cs="Arial"/>
              <w:b/>
              <w:lang w:val="es-ES_tradnl" w:eastAsia="es-MX"/>
            </w:rPr>
            <w:t>LICITACIÓN PÚBLICA</w:t>
          </w:r>
          <w:r>
            <w:rPr>
              <w:rFonts w:ascii="Montserrat" w:hAnsi="Montserrat" w:cs="Arial"/>
              <w:b/>
              <w:lang w:val="es-ES_tradnl" w:eastAsia="es-MX"/>
            </w:rPr>
            <w:t xml:space="preserve"> </w:t>
          </w:r>
          <w:r w:rsidRPr="00E46D5C">
            <w:rPr>
              <w:rFonts w:ascii="Montserrat" w:hAnsi="Montserrat" w:cs="Arial"/>
              <w:b/>
              <w:lang w:val="es-ES_tradnl" w:eastAsia="es-MX"/>
            </w:rPr>
            <w:t xml:space="preserve">No. </w:t>
          </w:r>
          <w:r>
            <w:rPr>
              <w:rFonts w:ascii="Montserrat" w:hAnsi="Montserrat" w:cs="Latha"/>
              <w:b/>
              <w:bCs/>
              <w:sz w:val="18"/>
              <w:szCs w:val="18"/>
            </w:rPr>
            <w:t>LPNP-002-2019 ADQUISICION DE “KITS Y TIRAS REACTIVAS”</w:t>
          </w:r>
          <w:r w:rsidRPr="003D23E4">
            <w:rPr>
              <w:rFonts w:ascii="Montserrat" w:hAnsi="Montserrat" w:cs="Latha"/>
              <w:b/>
              <w:bCs/>
              <w:sz w:val="18"/>
              <w:szCs w:val="18"/>
            </w:rPr>
            <w:t xml:space="preserve"> </w:t>
          </w:r>
        </w:p>
      </w:tc>
    </w:tr>
  </w:tbl>
  <w:p w:rsidR="0068387C" w:rsidRPr="00223691" w:rsidRDefault="0068387C" w:rsidP="00583943">
    <w:pPr>
      <w:pStyle w:val="Encabezado"/>
      <w:jc w:val="center"/>
      <w:rPr>
        <w:rFonts w:ascii="Arial Narrow" w:hAnsi="Arial Narrow" w:cs="Latha"/>
        <w:b/>
        <w:bCs/>
        <w:color w:val="008080"/>
        <w:sz w:val="10"/>
        <w:szCs w:val="10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F8CB861" wp14:editId="348A4259">
          <wp:simplePos x="0" y="0"/>
          <wp:positionH relativeFrom="column">
            <wp:posOffset>-169006</wp:posOffset>
          </wp:positionH>
          <wp:positionV relativeFrom="paragraph">
            <wp:posOffset>-683418</wp:posOffset>
          </wp:positionV>
          <wp:extent cx="1094105" cy="552450"/>
          <wp:effectExtent l="0" t="0" r="0" b="0"/>
          <wp:wrapNone/>
          <wp:docPr id="3" name="Imagen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B0C6AA10-6089-4139-A000-834414022C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B0C6AA10-6089-4139-A000-834414022C2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5524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7C" w:rsidRPr="00F54580" w:rsidRDefault="0068387C" w:rsidP="00FA077C">
    <w:pPr>
      <w:pStyle w:val="Encabezado"/>
      <w:jc w:val="center"/>
      <w:rPr>
        <w:rFonts w:ascii="Arial Narrow" w:hAnsi="Arial Narrow" w:cs="Latha"/>
        <w:noProof/>
        <w:sz w:val="24"/>
        <w:szCs w:val="28"/>
      </w:rPr>
    </w:pPr>
    <w:r w:rsidRPr="00F70534">
      <w:rPr>
        <w:rFonts w:ascii="Arial Narrow" w:hAnsi="Arial Narrow" w:cs="Latha"/>
        <w:b/>
        <w:sz w:val="24"/>
        <w:szCs w:val="28"/>
      </w:rPr>
      <w:t xml:space="preserve">COMITÉ ESTATAL </w:t>
    </w:r>
    <w:r>
      <w:rPr>
        <w:rFonts w:ascii="Arial Narrow" w:hAnsi="Arial Narrow" w:cs="Latha"/>
        <w:b/>
        <w:sz w:val="24"/>
        <w:szCs w:val="28"/>
      </w:rPr>
      <w:t xml:space="preserve">DE </w:t>
    </w:r>
    <w:r w:rsidRPr="002112F9">
      <w:rPr>
        <w:rFonts w:ascii="Arial Narrow" w:hAnsi="Arial Narrow" w:cs="Latha"/>
        <w:b/>
        <w:sz w:val="24"/>
        <w:szCs w:val="28"/>
      </w:rPr>
      <w:t>SANIDAD</w:t>
    </w:r>
    <w:r w:rsidRPr="00F54580">
      <w:rPr>
        <w:rFonts w:ascii="Arial Narrow" w:hAnsi="Arial Narrow" w:cs="Latha"/>
        <w:b/>
        <w:sz w:val="24"/>
        <w:szCs w:val="28"/>
      </w:rPr>
      <w:t xml:space="preserve"> </w:t>
    </w:r>
    <w:r w:rsidRPr="002112F9">
      <w:rPr>
        <w:rFonts w:ascii="Arial Narrow" w:hAnsi="Arial Narrow" w:cs="Latha"/>
        <w:b/>
        <w:sz w:val="24"/>
        <w:szCs w:val="28"/>
        <w:highlight w:val="yellow"/>
      </w:rPr>
      <w:t>VEGETAL/PECUARIO/ACUÍCOLA</w:t>
    </w:r>
    <w:r w:rsidRPr="00F54580">
      <w:rPr>
        <w:rFonts w:ascii="Arial Narrow" w:hAnsi="Arial Narrow" w:cs="Latha"/>
        <w:b/>
        <w:sz w:val="24"/>
        <w:szCs w:val="28"/>
      </w:rPr>
      <w:t xml:space="preserve"> DE ____________</w:t>
    </w:r>
  </w:p>
  <w:p w:rsidR="0068387C" w:rsidRPr="00F54580" w:rsidRDefault="0068387C" w:rsidP="00FA077C">
    <w:pPr>
      <w:pStyle w:val="Encabezado"/>
      <w:jc w:val="center"/>
      <w:rPr>
        <w:rFonts w:ascii="Arial Narrow" w:hAnsi="Arial Narrow" w:cs="Latha"/>
        <w:b/>
        <w:bCs/>
        <w:szCs w:val="24"/>
      </w:rPr>
    </w:pPr>
    <w:r w:rsidRPr="00F54580">
      <w:rPr>
        <w:rFonts w:ascii="Arial Narrow" w:hAnsi="Arial Narrow" w:cs="Latha"/>
        <w:b/>
        <w:bCs/>
        <w:szCs w:val="24"/>
      </w:rPr>
      <w:t>ADQUISICIÓN DE BIENES Y SERVICIOS</w:t>
    </w:r>
  </w:p>
  <w:p w:rsidR="0068387C" w:rsidRPr="00F54580" w:rsidRDefault="0068387C" w:rsidP="00FA077C">
    <w:pPr>
      <w:pStyle w:val="Encabezado"/>
      <w:jc w:val="center"/>
      <w:rPr>
        <w:rFonts w:ascii="Arial Narrow" w:hAnsi="Arial Narrow" w:cs="Latha"/>
        <w:b/>
        <w:bCs/>
        <w:sz w:val="20"/>
        <w:szCs w:val="18"/>
      </w:rPr>
    </w:pPr>
    <w:r w:rsidRPr="00F54580">
      <w:rPr>
        <w:rFonts w:ascii="Arial Narrow" w:hAnsi="Arial Narrow" w:cs="Latha"/>
        <w:b/>
        <w:bCs/>
        <w:sz w:val="20"/>
        <w:szCs w:val="18"/>
      </w:rPr>
      <w:t xml:space="preserve">LICITACIÓN PÚBLICA NACIONAL No. </w:t>
    </w:r>
    <w:r w:rsidRPr="002112F9">
      <w:rPr>
        <w:rFonts w:ascii="Arial Narrow" w:hAnsi="Arial Narrow" w:cs="Latha"/>
        <w:b/>
        <w:bCs/>
        <w:sz w:val="20"/>
        <w:szCs w:val="18"/>
        <w:highlight w:val="yellow"/>
      </w:rPr>
      <w:t>_________</w:t>
    </w:r>
    <w:r w:rsidRPr="00F54580">
      <w:rPr>
        <w:rFonts w:ascii="Arial Narrow" w:hAnsi="Arial Narrow" w:cs="Latha"/>
        <w:b/>
        <w:bCs/>
        <w:sz w:val="20"/>
        <w:szCs w:val="18"/>
        <w:u w:val="single"/>
      </w:rPr>
      <w:t xml:space="preserve"> </w:t>
    </w:r>
    <w:r w:rsidRPr="00F54580">
      <w:rPr>
        <w:rFonts w:ascii="Arial Narrow" w:hAnsi="Arial Narrow" w:cs="Latha"/>
        <w:b/>
        <w:bCs/>
        <w:sz w:val="20"/>
        <w:szCs w:val="18"/>
      </w:rPr>
      <w:t>PARA ADQUISICIÓN DE:</w:t>
    </w:r>
  </w:p>
  <w:p w:rsidR="0068387C" w:rsidRPr="00F70534" w:rsidRDefault="0068387C" w:rsidP="00FA077C">
    <w:pPr>
      <w:pStyle w:val="Encabezado"/>
      <w:jc w:val="center"/>
      <w:rPr>
        <w:rFonts w:ascii="Arial Narrow" w:hAnsi="Arial Narrow" w:cs="Latha"/>
        <w:b/>
        <w:bCs/>
        <w:sz w:val="20"/>
        <w:szCs w:val="20"/>
      </w:rPr>
    </w:pPr>
    <w:r w:rsidRPr="002112F9">
      <w:rPr>
        <w:rFonts w:ascii="Arial Narrow" w:hAnsi="Arial Narrow" w:cs="Latha"/>
        <w:b/>
        <w:bCs/>
        <w:sz w:val="20"/>
        <w:szCs w:val="20"/>
        <w:highlight w:val="yellow"/>
      </w:rPr>
      <w:t>_______________________________________________; _________________ Y __________________.</w:t>
    </w:r>
  </w:p>
  <w:p w:rsidR="0068387C" w:rsidRPr="00781DBF" w:rsidRDefault="0068387C">
    <w:pPr>
      <w:pStyle w:val="Encabezado"/>
      <w:rPr>
        <w:rFonts w:ascii="Arial Narrow" w:hAnsi="Arial Narrow" w:cs="Latha"/>
        <w:b/>
        <w:bCs/>
        <w:color w:val="008080"/>
        <w:sz w:val="24"/>
        <w:szCs w:val="24"/>
      </w:rPr>
    </w:pPr>
    <w:r>
      <w:rPr>
        <w:rFonts w:ascii="Arial Narrow" w:hAnsi="Arial Narrow" w:cs="Latha"/>
        <w:b/>
        <w:bCs/>
        <w:noProof/>
        <w:color w:val="215868" w:themeColor="accent5" w:themeShade="80"/>
        <w:sz w:val="24"/>
        <w:szCs w:val="24"/>
        <w:lang w:val="es-MX" w:eastAsia="es-MX"/>
      </w:rPr>
      <mc:AlternateContent>
        <mc:Choice Requires="wps">
          <w:drawing>
            <wp:anchor distT="4294967294" distB="4294967294" distL="114300" distR="114300" simplePos="0" relativeHeight="251704320" behindDoc="0" locked="0" layoutInCell="1" allowOverlap="1" wp14:anchorId="2F6932CF" wp14:editId="71CEED16">
              <wp:simplePos x="0" y="0"/>
              <wp:positionH relativeFrom="column">
                <wp:posOffset>8255</wp:posOffset>
              </wp:positionH>
              <wp:positionV relativeFrom="paragraph">
                <wp:posOffset>24130</wp:posOffset>
              </wp:positionV>
              <wp:extent cx="6012000" cy="0"/>
              <wp:effectExtent l="38100" t="38100" r="65405" b="952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00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506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65pt;margin-top:1.9pt;width:473.4pt;height:0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" strokecolor="black [3200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328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546C"/>
    <w:multiLevelType w:val="multilevel"/>
    <w:tmpl w:val="15F0E446"/>
    <w:lvl w:ilvl="0">
      <w:start w:val="1"/>
      <w:numFmt w:val="lowerLetter"/>
      <w:lvlText w:val="%1)"/>
      <w:lvlJc w:val="left"/>
      <w:pPr>
        <w:ind w:left="6629" w:hanging="360"/>
      </w:pPr>
    </w:lvl>
    <w:lvl w:ilvl="1">
      <w:start w:val="1"/>
      <w:numFmt w:val="lowerLetter"/>
      <w:lvlText w:val="%2."/>
      <w:lvlJc w:val="left"/>
      <w:pPr>
        <w:ind w:left="7349" w:hanging="360"/>
      </w:pPr>
    </w:lvl>
    <w:lvl w:ilvl="2">
      <w:start w:val="1"/>
      <w:numFmt w:val="lowerRoman"/>
      <w:lvlText w:val="%3."/>
      <w:lvlJc w:val="right"/>
      <w:pPr>
        <w:ind w:left="8069" w:hanging="180"/>
      </w:pPr>
    </w:lvl>
    <w:lvl w:ilvl="3">
      <w:start w:val="1"/>
      <w:numFmt w:val="decimal"/>
      <w:lvlText w:val="%4."/>
      <w:lvlJc w:val="left"/>
      <w:pPr>
        <w:ind w:left="8789" w:hanging="360"/>
      </w:pPr>
    </w:lvl>
    <w:lvl w:ilvl="4">
      <w:start w:val="1"/>
      <w:numFmt w:val="lowerLetter"/>
      <w:lvlText w:val="%5."/>
      <w:lvlJc w:val="left"/>
      <w:pPr>
        <w:ind w:left="9509" w:hanging="360"/>
      </w:pPr>
    </w:lvl>
    <w:lvl w:ilvl="5">
      <w:start w:val="1"/>
      <w:numFmt w:val="lowerRoman"/>
      <w:lvlText w:val="%6."/>
      <w:lvlJc w:val="right"/>
      <w:pPr>
        <w:ind w:left="10229" w:hanging="180"/>
      </w:pPr>
    </w:lvl>
    <w:lvl w:ilvl="6">
      <w:start w:val="1"/>
      <w:numFmt w:val="decimal"/>
      <w:lvlText w:val="%7."/>
      <w:lvlJc w:val="left"/>
      <w:pPr>
        <w:ind w:left="10949" w:hanging="360"/>
      </w:pPr>
    </w:lvl>
    <w:lvl w:ilvl="7">
      <w:start w:val="1"/>
      <w:numFmt w:val="lowerLetter"/>
      <w:lvlText w:val="%8."/>
      <w:lvlJc w:val="left"/>
      <w:pPr>
        <w:ind w:left="11669" w:hanging="360"/>
      </w:pPr>
    </w:lvl>
    <w:lvl w:ilvl="8">
      <w:start w:val="1"/>
      <w:numFmt w:val="lowerRoman"/>
      <w:lvlText w:val="%9."/>
      <w:lvlJc w:val="right"/>
      <w:pPr>
        <w:ind w:left="12389" w:hanging="180"/>
      </w:pPr>
    </w:lvl>
  </w:abstractNum>
  <w:abstractNum w:abstractNumId="2" w15:restartNumberingAfterBreak="0">
    <w:nsid w:val="184D0586"/>
    <w:multiLevelType w:val="hybridMultilevel"/>
    <w:tmpl w:val="9C18DCF2"/>
    <w:lvl w:ilvl="0" w:tplc="54F6D164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02" w:hanging="360"/>
      </w:pPr>
    </w:lvl>
    <w:lvl w:ilvl="2" w:tplc="080A001B" w:tentative="1">
      <w:start w:val="1"/>
      <w:numFmt w:val="lowerRoman"/>
      <w:lvlText w:val="%3."/>
      <w:lvlJc w:val="right"/>
      <w:pPr>
        <w:ind w:left="2622" w:hanging="180"/>
      </w:pPr>
    </w:lvl>
    <w:lvl w:ilvl="3" w:tplc="080A000F" w:tentative="1">
      <w:start w:val="1"/>
      <w:numFmt w:val="decimal"/>
      <w:lvlText w:val="%4."/>
      <w:lvlJc w:val="left"/>
      <w:pPr>
        <w:ind w:left="3342" w:hanging="360"/>
      </w:pPr>
    </w:lvl>
    <w:lvl w:ilvl="4" w:tplc="080A0019" w:tentative="1">
      <w:start w:val="1"/>
      <w:numFmt w:val="lowerLetter"/>
      <w:lvlText w:val="%5."/>
      <w:lvlJc w:val="left"/>
      <w:pPr>
        <w:ind w:left="4062" w:hanging="360"/>
      </w:pPr>
    </w:lvl>
    <w:lvl w:ilvl="5" w:tplc="080A001B" w:tentative="1">
      <w:start w:val="1"/>
      <w:numFmt w:val="lowerRoman"/>
      <w:lvlText w:val="%6."/>
      <w:lvlJc w:val="right"/>
      <w:pPr>
        <w:ind w:left="4782" w:hanging="180"/>
      </w:pPr>
    </w:lvl>
    <w:lvl w:ilvl="6" w:tplc="080A000F" w:tentative="1">
      <w:start w:val="1"/>
      <w:numFmt w:val="decimal"/>
      <w:lvlText w:val="%7."/>
      <w:lvlJc w:val="left"/>
      <w:pPr>
        <w:ind w:left="5502" w:hanging="360"/>
      </w:pPr>
    </w:lvl>
    <w:lvl w:ilvl="7" w:tplc="080A0019" w:tentative="1">
      <w:start w:val="1"/>
      <w:numFmt w:val="lowerLetter"/>
      <w:lvlText w:val="%8."/>
      <w:lvlJc w:val="left"/>
      <w:pPr>
        <w:ind w:left="6222" w:hanging="360"/>
      </w:pPr>
    </w:lvl>
    <w:lvl w:ilvl="8" w:tplc="08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 w15:restartNumberingAfterBreak="0">
    <w:nsid w:val="1BDC7B75"/>
    <w:multiLevelType w:val="hybridMultilevel"/>
    <w:tmpl w:val="26E8F2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74418"/>
    <w:multiLevelType w:val="multilevel"/>
    <w:tmpl w:val="FE6E500E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1FFA02B9"/>
    <w:multiLevelType w:val="multilevel"/>
    <w:tmpl w:val="1166EDB8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A41BE6"/>
    <w:multiLevelType w:val="hybridMultilevel"/>
    <w:tmpl w:val="832491AA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F1750"/>
    <w:multiLevelType w:val="hybridMultilevel"/>
    <w:tmpl w:val="FD2AF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2563"/>
    <w:multiLevelType w:val="hybridMultilevel"/>
    <w:tmpl w:val="FF0C0D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42C4"/>
    <w:multiLevelType w:val="multilevel"/>
    <w:tmpl w:val="E8C2F2AC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99F3A67"/>
    <w:multiLevelType w:val="multilevel"/>
    <w:tmpl w:val="F5264C56"/>
    <w:lvl w:ilvl="0">
      <w:start w:val="1"/>
      <w:numFmt w:val="decimal"/>
      <w:pStyle w:val="Ttulo1"/>
      <w:lvlText w:val="%1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5399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C6C4C03"/>
    <w:multiLevelType w:val="multilevel"/>
    <w:tmpl w:val="8FE26B80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3E19178A"/>
    <w:multiLevelType w:val="hybridMultilevel"/>
    <w:tmpl w:val="9CF03E62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7F00238"/>
    <w:multiLevelType w:val="multilevel"/>
    <w:tmpl w:val="A67A456E"/>
    <w:lvl w:ilvl="0">
      <w:start w:val="1"/>
      <w:numFmt w:val="upperRoman"/>
      <w:lvlText w:val="%1."/>
      <w:lvlJc w:val="right"/>
      <w:pPr>
        <w:ind w:left="1146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836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 w15:restartNumberingAfterBreak="0">
    <w:nsid w:val="48C20D55"/>
    <w:multiLevelType w:val="hybridMultilevel"/>
    <w:tmpl w:val="383478EA"/>
    <w:lvl w:ilvl="0" w:tplc="A97ED1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A13E7"/>
    <w:multiLevelType w:val="hybridMultilevel"/>
    <w:tmpl w:val="6E761C02"/>
    <w:lvl w:ilvl="0" w:tplc="12C42F72">
      <w:start w:val="1"/>
      <w:numFmt w:val="decimal"/>
      <w:lvlText w:val="2.2.%1 "/>
      <w:lvlJc w:val="right"/>
      <w:pPr>
        <w:ind w:left="4045" w:hanging="360"/>
      </w:pPr>
      <w:rPr>
        <w:rFonts w:ascii="Arial" w:hAnsi="Arial" w:hint="default"/>
        <w:b/>
        <w:i w:val="0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97117"/>
    <w:multiLevelType w:val="hybridMultilevel"/>
    <w:tmpl w:val="06E0F97C"/>
    <w:lvl w:ilvl="0" w:tplc="A934BDC0">
      <w:start w:val="1"/>
      <w:numFmt w:val="lowerLetter"/>
      <w:lvlText w:val="%1)"/>
      <w:lvlJc w:val="left"/>
      <w:pPr>
        <w:ind w:left="502" w:hanging="360"/>
      </w:pPr>
      <w:rPr>
        <w:rFonts w:ascii="Arial" w:hAnsi="Arial" w:hint="default"/>
        <w:b/>
        <w:color w:val="000000" w:themeColor="text1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D281463"/>
    <w:multiLevelType w:val="hybridMultilevel"/>
    <w:tmpl w:val="8C307F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501E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F7FE7"/>
    <w:multiLevelType w:val="hybridMultilevel"/>
    <w:tmpl w:val="1E1204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21B11"/>
    <w:multiLevelType w:val="hybridMultilevel"/>
    <w:tmpl w:val="38B620F2"/>
    <w:lvl w:ilvl="0" w:tplc="0DC495C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02" w:hanging="360"/>
      </w:pPr>
    </w:lvl>
    <w:lvl w:ilvl="2" w:tplc="080A001B" w:tentative="1">
      <w:start w:val="1"/>
      <w:numFmt w:val="lowerRoman"/>
      <w:lvlText w:val="%3."/>
      <w:lvlJc w:val="right"/>
      <w:pPr>
        <w:ind w:left="2622" w:hanging="180"/>
      </w:pPr>
    </w:lvl>
    <w:lvl w:ilvl="3" w:tplc="080A000F" w:tentative="1">
      <w:start w:val="1"/>
      <w:numFmt w:val="decimal"/>
      <w:lvlText w:val="%4."/>
      <w:lvlJc w:val="left"/>
      <w:pPr>
        <w:ind w:left="3342" w:hanging="360"/>
      </w:pPr>
    </w:lvl>
    <w:lvl w:ilvl="4" w:tplc="080A0019" w:tentative="1">
      <w:start w:val="1"/>
      <w:numFmt w:val="lowerLetter"/>
      <w:lvlText w:val="%5."/>
      <w:lvlJc w:val="left"/>
      <w:pPr>
        <w:ind w:left="4062" w:hanging="360"/>
      </w:pPr>
    </w:lvl>
    <w:lvl w:ilvl="5" w:tplc="080A001B" w:tentative="1">
      <w:start w:val="1"/>
      <w:numFmt w:val="lowerRoman"/>
      <w:lvlText w:val="%6."/>
      <w:lvlJc w:val="right"/>
      <w:pPr>
        <w:ind w:left="4782" w:hanging="180"/>
      </w:pPr>
    </w:lvl>
    <w:lvl w:ilvl="6" w:tplc="080A000F" w:tentative="1">
      <w:start w:val="1"/>
      <w:numFmt w:val="decimal"/>
      <w:lvlText w:val="%7."/>
      <w:lvlJc w:val="left"/>
      <w:pPr>
        <w:ind w:left="5502" w:hanging="360"/>
      </w:pPr>
    </w:lvl>
    <w:lvl w:ilvl="7" w:tplc="080A0019" w:tentative="1">
      <w:start w:val="1"/>
      <w:numFmt w:val="lowerLetter"/>
      <w:lvlText w:val="%8."/>
      <w:lvlJc w:val="left"/>
      <w:pPr>
        <w:ind w:left="6222" w:hanging="360"/>
      </w:pPr>
    </w:lvl>
    <w:lvl w:ilvl="8" w:tplc="08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1" w15:restartNumberingAfterBreak="0">
    <w:nsid w:val="668424BB"/>
    <w:multiLevelType w:val="multilevel"/>
    <w:tmpl w:val="A0264284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6C21034D"/>
    <w:multiLevelType w:val="hybridMultilevel"/>
    <w:tmpl w:val="A3B4D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36A24"/>
    <w:multiLevelType w:val="hybridMultilevel"/>
    <w:tmpl w:val="EB0019B0"/>
    <w:lvl w:ilvl="0" w:tplc="C980BC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C8A5F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301F9"/>
    <w:multiLevelType w:val="hybridMultilevel"/>
    <w:tmpl w:val="1696E746"/>
    <w:lvl w:ilvl="0" w:tplc="CC8A5F96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62" w:hanging="360"/>
      </w:pPr>
    </w:lvl>
    <w:lvl w:ilvl="2" w:tplc="080A001B" w:tentative="1">
      <w:start w:val="1"/>
      <w:numFmt w:val="lowerRoman"/>
      <w:lvlText w:val="%3."/>
      <w:lvlJc w:val="right"/>
      <w:pPr>
        <w:ind w:left="2982" w:hanging="180"/>
      </w:pPr>
    </w:lvl>
    <w:lvl w:ilvl="3" w:tplc="080A000F" w:tentative="1">
      <w:start w:val="1"/>
      <w:numFmt w:val="decimal"/>
      <w:lvlText w:val="%4."/>
      <w:lvlJc w:val="left"/>
      <w:pPr>
        <w:ind w:left="3702" w:hanging="360"/>
      </w:pPr>
    </w:lvl>
    <w:lvl w:ilvl="4" w:tplc="080A0019" w:tentative="1">
      <w:start w:val="1"/>
      <w:numFmt w:val="lowerLetter"/>
      <w:lvlText w:val="%5."/>
      <w:lvlJc w:val="left"/>
      <w:pPr>
        <w:ind w:left="4422" w:hanging="360"/>
      </w:pPr>
    </w:lvl>
    <w:lvl w:ilvl="5" w:tplc="080A001B" w:tentative="1">
      <w:start w:val="1"/>
      <w:numFmt w:val="lowerRoman"/>
      <w:lvlText w:val="%6."/>
      <w:lvlJc w:val="right"/>
      <w:pPr>
        <w:ind w:left="5142" w:hanging="180"/>
      </w:pPr>
    </w:lvl>
    <w:lvl w:ilvl="6" w:tplc="080A000F" w:tentative="1">
      <w:start w:val="1"/>
      <w:numFmt w:val="decimal"/>
      <w:lvlText w:val="%7."/>
      <w:lvlJc w:val="left"/>
      <w:pPr>
        <w:ind w:left="5862" w:hanging="360"/>
      </w:pPr>
    </w:lvl>
    <w:lvl w:ilvl="7" w:tplc="080A0019" w:tentative="1">
      <w:start w:val="1"/>
      <w:numFmt w:val="lowerLetter"/>
      <w:lvlText w:val="%8."/>
      <w:lvlJc w:val="left"/>
      <w:pPr>
        <w:ind w:left="6582" w:hanging="360"/>
      </w:pPr>
    </w:lvl>
    <w:lvl w:ilvl="8" w:tplc="080A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5" w15:restartNumberingAfterBreak="0">
    <w:nsid w:val="7AB82541"/>
    <w:multiLevelType w:val="hybridMultilevel"/>
    <w:tmpl w:val="EEE671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23"/>
  </w:num>
  <w:num w:numId="9">
    <w:abstractNumId w:val="22"/>
  </w:num>
  <w:num w:numId="10">
    <w:abstractNumId w:val="0"/>
  </w:num>
  <w:num w:numId="11">
    <w:abstractNumId w:val="9"/>
  </w:num>
  <w:num w:numId="12">
    <w:abstractNumId w:val="18"/>
  </w:num>
  <w:num w:numId="13">
    <w:abstractNumId w:val="7"/>
  </w:num>
  <w:num w:numId="14">
    <w:abstractNumId w:val="6"/>
  </w:num>
  <w:num w:numId="15">
    <w:abstractNumId w:val="4"/>
  </w:num>
  <w:num w:numId="16">
    <w:abstractNumId w:val="21"/>
  </w:num>
  <w:num w:numId="17">
    <w:abstractNumId w:val="11"/>
  </w:num>
  <w:num w:numId="18">
    <w:abstractNumId w:val="1"/>
  </w:num>
  <w:num w:numId="19">
    <w:abstractNumId w:val="24"/>
  </w:num>
  <w:num w:numId="20">
    <w:abstractNumId w:val="2"/>
  </w:num>
  <w:num w:numId="21">
    <w:abstractNumId w:val="20"/>
  </w:num>
  <w:num w:numId="22">
    <w:abstractNumId w:val="17"/>
  </w:num>
  <w:num w:numId="23">
    <w:abstractNumId w:val="8"/>
  </w:num>
  <w:num w:numId="24">
    <w:abstractNumId w:val="16"/>
  </w:num>
  <w:num w:numId="25">
    <w:abstractNumId w:val="12"/>
  </w:num>
  <w:num w:numId="26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CC"/>
    <w:rsid w:val="00000066"/>
    <w:rsid w:val="000000E4"/>
    <w:rsid w:val="000016F4"/>
    <w:rsid w:val="00001FD6"/>
    <w:rsid w:val="00002069"/>
    <w:rsid w:val="0000246D"/>
    <w:rsid w:val="00002D41"/>
    <w:rsid w:val="00003503"/>
    <w:rsid w:val="00003BB4"/>
    <w:rsid w:val="000059E0"/>
    <w:rsid w:val="000062F8"/>
    <w:rsid w:val="00010312"/>
    <w:rsid w:val="0001139B"/>
    <w:rsid w:val="000134F8"/>
    <w:rsid w:val="000143C0"/>
    <w:rsid w:val="00014DEF"/>
    <w:rsid w:val="00016175"/>
    <w:rsid w:val="0002216C"/>
    <w:rsid w:val="000226B0"/>
    <w:rsid w:val="00022CE4"/>
    <w:rsid w:val="00023012"/>
    <w:rsid w:val="0002301A"/>
    <w:rsid w:val="00025023"/>
    <w:rsid w:val="00025212"/>
    <w:rsid w:val="00032B3B"/>
    <w:rsid w:val="00032DB1"/>
    <w:rsid w:val="0003384D"/>
    <w:rsid w:val="000348D5"/>
    <w:rsid w:val="00035AE9"/>
    <w:rsid w:val="00036131"/>
    <w:rsid w:val="00036586"/>
    <w:rsid w:val="0004177D"/>
    <w:rsid w:val="000427B0"/>
    <w:rsid w:val="000449D8"/>
    <w:rsid w:val="00045260"/>
    <w:rsid w:val="00045565"/>
    <w:rsid w:val="0004593B"/>
    <w:rsid w:val="00046272"/>
    <w:rsid w:val="000473B7"/>
    <w:rsid w:val="00054D61"/>
    <w:rsid w:val="00057631"/>
    <w:rsid w:val="00057E06"/>
    <w:rsid w:val="000611C0"/>
    <w:rsid w:val="0006164E"/>
    <w:rsid w:val="000619FB"/>
    <w:rsid w:val="00061D37"/>
    <w:rsid w:val="0006203E"/>
    <w:rsid w:val="000632BE"/>
    <w:rsid w:val="00063757"/>
    <w:rsid w:val="0006577A"/>
    <w:rsid w:val="00066F8A"/>
    <w:rsid w:val="00067009"/>
    <w:rsid w:val="00070B80"/>
    <w:rsid w:val="0007269B"/>
    <w:rsid w:val="00072F3B"/>
    <w:rsid w:val="00073BC3"/>
    <w:rsid w:val="00076427"/>
    <w:rsid w:val="000804AB"/>
    <w:rsid w:val="0008275D"/>
    <w:rsid w:val="000828C4"/>
    <w:rsid w:val="00082DD8"/>
    <w:rsid w:val="00083046"/>
    <w:rsid w:val="00083EE0"/>
    <w:rsid w:val="0008616B"/>
    <w:rsid w:val="00091C86"/>
    <w:rsid w:val="000930A7"/>
    <w:rsid w:val="00094761"/>
    <w:rsid w:val="00094D37"/>
    <w:rsid w:val="0009562E"/>
    <w:rsid w:val="00095ADE"/>
    <w:rsid w:val="000972A8"/>
    <w:rsid w:val="0009753E"/>
    <w:rsid w:val="00097CDF"/>
    <w:rsid w:val="00097FCC"/>
    <w:rsid w:val="000A04D1"/>
    <w:rsid w:val="000A182E"/>
    <w:rsid w:val="000B0CB5"/>
    <w:rsid w:val="000B2C11"/>
    <w:rsid w:val="000B2E99"/>
    <w:rsid w:val="000B3538"/>
    <w:rsid w:val="000B3BAE"/>
    <w:rsid w:val="000B4B1F"/>
    <w:rsid w:val="000B61E6"/>
    <w:rsid w:val="000B62F1"/>
    <w:rsid w:val="000B64C5"/>
    <w:rsid w:val="000B69A4"/>
    <w:rsid w:val="000B7223"/>
    <w:rsid w:val="000B73FD"/>
    <w:rsid w:val="000B7616"/>
    <w:rsid w:val="000C29C0"/>
    <w:rsid w:val="000C3D67"/>
    <w:rsid w:val="000C3FE8"/>
    <w:rsid w:val="000C4D2E"/>
    <w:rsid w:val="000C5538"/>
    <w:rsid w:val="000C745E"/>
    <w:rsid w:val="000C77A7"/>
    <w:rsid w:val="000D0151"/>
    <w:rsid w:val="000D37D0"/>
    <w:rsid w:val="000D3A74"/>
    <w:rsid w:val="000D4B54"/>
    <w:rsid w:val="000D60F5"/>
    <w:rsid w:val="000D65DE"/>
    <w:rsid w:val="000D692A"/>
    <w:rsid w:val="000D6CA7"/>
    <w:rsid w:val="000E0A12"/>
    <w:rsid w:val="000E45D8"/>
    <w:rsid w:val="000E577A"/>
    <w:rsid w:val="000E5C9C"/>
    <w:rsid w:val="000E7349"/>
    <w:rsid w:val="000F07DD"/>
    <w:rsid w:val="000F3677"/>
    <w:rsid w:val="000F3981"/>
    <w:rsid w:val="000F4118"/>
    <w:rsid w:val="000F468A"/>
    <w:rsid w:val="000F5037"/>
    <w:rsid w:val="000F670B"/>
    <w:rsid w:val="000F697A"/>
    <w:rsid w:val="000F717C"/>
    <w:rsid w:val="000F74D5"/>
    <w:rsid w:val="000F7E81"/>
    <w:rsid w:val="00101C4A"/>
    <w:rsid w:val="001020DD"/>
    <w:rsid w:val="00102195"/>
    <w:rsid w:val="001022CF"/>
    <w:rsid w:val="0010288A"/>
    <w:rsid w:val="001044CA"/>
    <w:rsid w:val="001050EA"/>
    <w:rsid w:val="00105E11"/>
    <w:rsid w:val="001061C8"/>
    <w:rsid w:val="001079AC"/>
    <w:rsid w:val="00107AEA"/>
    <w:rsid w:val="00110072"/>
    <w:rsid w:val="001113B9"/>
    <w:rsid w:val="001124B6"/>
    <w:rsid w:val="0011288A"/>
    <w:rsid w:val="001145CC"/>
    <w:rsid w:val="001177A8"/>
    <w:rsid w:val="001220BA"/>
    <w:rsid w:val="0012289D"/>
    <w:rsid w:val="00125D13"/>
    <w:rsid w:val="00125E15"/>
    <w:rsid w:val="00126A51"/>
    <w:rsid w:val="00127777"/>
    <w:rsid w:val="00130281"/>
    <w:rsid w:val="00133F9B"/>
    <w:rsid w:val="001352ED"/>
    <w:rsid w:val="0013602C"/>
    <w:rsid w:val="00137C94"/>
    <w:rsid w:val="00140532"/>
    <w:rsid w:val="00141389"/>
    <w:rsid w:val="00141ECD"/>
    <w:rsid w:val="00142AFA"/>
    <w:rsid w:val="00142BF1"/>
    <w:rsid w:val="0014522A"/>
    <w:rsid w:val="00150562"/>
    <w:rsid w:val="00150A1A"/>
    <w:rsid w:val="00150F02"/>
    <w:rsid w:val="00151989"/>
    <w:rsid w:val="00151A5B"/>
    <w:rsid w:val="00153EE5"/>
    <w:rsid w:val="00154D92"/>
    <w:rsid w:val="00155369"/>
    <w:rsid w:val="00155F72"/>
    <w:rsid w:val="00157EED"/>
    <w:rsid w:val="00163386"/>
    <w:rsid w:val="001663E4"/>
    <w:rsid w:val="00167A32"/>
    <w:rsid w:val="00167B17"/>
    <w:rsid w:val="00170FE3"/>
    <w:rsid w:val="001719A7"/>
    <w:rsid w:val="00171C16"/>
    <w:rsid w:val="00171CD0"/>
    <w:rsid w:val="00171D8A"/>
    <w:rsid w:val="0017245A"/>
    <w:rsid w:val="00172FD0"/>
    <w:rsid w:val="00175195"/>
    <w:rsid w:val="0017586B"/>
    <w:rsid w:val="0018031E"/>
    <w:rsid w:val="00180461"/>
    <w:rsid w:val="00180AF2"/>
    <w:rsid w:val="00181360"/>
    <w:rsid w:val="00181929"/>
    <w:rsid w:val="00182028"/>
    <w:rsid w:val="00182E1B"/>
    <w:rsid w:val="00184578"/>
    <w:rsid w:val="00184907"/>
    <w:rsid w:val="001851A1"/>
    <w:rsid w:val="00185210"/>
    <w:rsid w:val="00185931"/>
    <w:rsid w:val="00187217"/>
    <w:rsid w:val="00191343"/>
    <w:rsid w:val="00191B20"/>
    <w:rsid w:val="00195864"/>
    <w:rsid w:val="00195ABC"/>
    <w:rsid w:val="00197765"/>
    <w:rsid w:val="00197C06"/>
    <w:rsid w:val="001A00D4"/>
    <w:rsid w:val="001A058F"/>
    <w:rsid w:val="001A08D4"/>
    <w:rsid w:val="001A1B1A"/>
    <w:rsid w:val="001A2AF9"/>
    <w:rsid w:val="001A2BC4"/>
    <w:rsid w:val="001A3AF7"/>
    <w:rsid w:val="001B0C22"/>
    <w:rsid w:val="001B1A52"/>
    <w:rsid w:val="001B1B70"/>
    <w:rsid w:val="001B4BF9"/>
    <w:rsid w:val="001B6BB2"/>
    <w:rsid w:val="001C0033"/>
    <w:rsid w:val="001C0B5D"/>
    <w:rsid w:val="001C0DFE"/>
    <w:rsid w:val="001C3D4E"/>
    <w:rsid w:val="001C450B"/>
    <w:rsid w:val="001C7783"/>
    <w:rsid w:val="001D27DB"/>
    <w:rsid w:val="001D5A42"/>
    <w:rsid w:val="001E063B"/>
    <w:rsid w:val="001E06B3"/>
    <w:rsid w:val="001E0B25"/>
    <w:rsid w:val="001E2427"/>
    <w:rsid w:val="001E2A93"/>
    <w:rsid w:val="001E323D"/>
    <w:rsid w:val="001E3536"/>
    <w:rsid w:val="001E3935"/>
    <w:rsid w:val="001E469E"/>
    <w:rsid w:val="001F0CB0"/>
    <w:rsid w:val="001F1AE9"/>
    <w:rsid w:val="001F4740"/>
    <w:rsid w:val="001F6B92"/>
    <w:rsid w:val="001F7007"/>
    <w:rsid w:val="001F7169"/>
    <w:rsid w:val="001F755E"/>
    <w:rsid w:val="001F769C"/>
    <w:rsid w:val="002006BD"/>
    <w:rsid w:val="00200E4C"/>
    <w:rsid w:val="00202D15"/>
    <w:rsid w:val="00202DAC"/>
    <w:rsid w:val="00205D7E"/>
    <w:rsid w:val="00207E55"/>
    <w:rsid w:val="002112F9"/>
    <w:rsid w:val="00211A3D"/>
    <w:rsid w:val="002124C1"/>
    <w:rsid w:val="002129D0"/>
    <w:rsid w:val="00212F24"/>
    <w:rsid w:val="002162F2"/>
    <w:rsid w:val="00216DE5"/>
    <w:rsid w:val="002206CB"/>
    <w:rsid w:val="00221A78"/>
    <w:rsid w:val="00221E94"/>
    <w:rsid w:val="0022248F"/>
    <w:rsid w:val="00223488"/>
    <w:rsid w:val="002235CE"/>
    <w:rsid w:val="00223691"/>
    <w:rsid w:val="00224B2E"/>
    <w:rsid w:val="00225734"/>
    <w:rsid w:val="0022685C"/>
    <w:rsid w:val="00227549"/>
    <w:rsid w:val="00227941"/>
    <w:rsid w:val="00230D36"/>
    <w:rsid w:val="00233899"/>
    <w:rsid w:val="00236965"/>
    <w:rsid w:val="002372A2"/>
    <w:rsid w:val="00240454"/>
    <w:rsid w:val="00240E34"/>
    <w:rsid w:val="00241C30"/>
    <w:rsid w:val="002460C8"/>
    <w:rsid w:val="002468E8"/>
    <w:rsid w:val="0024772B"/>
    <w:rsid w:val="00250B23"/>
    <w:rsid w:val="00250C2C"/>
    <w:rsid w:val="002518F3"/>
    <w:rsid w:val="0025350A"/>
    <w:rsid w:val="0025367F"/>
    <w:rsid w:val="00253B4B"/>
    <w:rsid w:val="00254A77"/>
    <w:rsid w:val="002554A8"/>
    <w:rsid w:val="00257B8A"/>
    <w:rsid w:val="002603BF"/>
    <w:rsid w:val="00260F8E"/>
    <w:rsid w:val="00261EEA"/>
    <w:rsid w:val="00265135"/>
    <w:rsid w:val="0026562C"/>
    <w:rsid w:val="002705CB"/>
    <w:rsid w:val="00270EE1"/>
    <w:rsid w:val="00271C72"/>
    <w:rsid w:val="00271DED"/>
    <w:rsid w:val="00271F02"/>
    <w:rsid w:val="00272201"/>
    <w:rsid w:val="002736B8"/>
    <w:rsid w:val="00274DD3"/>
    <w:rsid w:val="0027611E"/>
    <w:rsid w:val="00282836"/>
    <w:rsid w:val="002833FD"/>
    <w:rsid w:val="00284144"/>
    <w:rsid w:val="00284508"/>
    <w:rsid w:val="00284B74"/>
    <w:rsid w:val="00285DE8"/>
    <w:rsid w:val="00287176"/>
    <w:rsid w:val="002878CE"/>
    <w:rsid w:val="00287FE5"/>
    <w:rsid w:val="00290BF3"/>
    <w:rsid w:val="002919CC"/>
    <w:rsid w:val="0029391B"/>
    <w:rsid w:val="00296BCD"/>
    <w:rsid w:val="00297D87"/>
    <w:rsid w:val="002A2302"/>
    <w:rsid w:val="002A4544"/>
    <w:rsid w:val="002B01C8"/>
    <w:rsid w:val="002B3733"/>
    <w:rsid w:val="002B4364"/>
    <w:rsid w:val="002B6797"/>
    <w:rsid w:val="002C03AE"/>
    <w:rsid w:val="002C1EF5"/>
    <w:rsid w:val="002C304F"/>
    <w:rsid w:val="002C349D"/>
    <w:rsid w:val="002C3AFD"/>
    <w:rsid w:val="002C640E"/>
    <w:rsid w:val="002C778A"/>
    <w:rsid w:val="002C7BE1"/>
    <w:rsid w:val="002D26CD"/>
    <w:rsid w:val="002D3BD5"/>
    <w:rsid w:val="002D4A28"/>
    <w:rsid w:val="002D76F7"/>
    <w:rsid w:val="002E15BC"/>
    <w:rsid w:val="002E2A07"/>
    <w:rsid w:val="002E3F0C"/>
    <w:rsid w:val="002E4913"/>
    <w:rsid w:val="002E5AD7"/>
    <w:rsid w:val="002E6104"/>
    <w:rsid w:val="002E7125"/>
    <w:rsid w:val="002F1B30"/>
    <w:rsid w:val="002F3B82"/>
    <w:rsid w:val="002F4E3B"/>
    <w:rsid w:val="002F7595"/>
    <w:rsid w:val="002F76D6"/>
    <w:rsid w:val="002F7CA2"/>
    <w:rsid w:val="00300D46"/>
    <w:rsid w:val="00301DFA"/>
    <w:rsid w:val="00301FC9"/>
    <w:rsid w:val="00302567"/>
    <w:rsid w:val="00303898"/>
    <w:rsid w:val="00303AE9"/>
    <w:rsid w:val="00304A46"/>
    <w:rsid w:val="00304FDA"/>
    <w:rsid w:val="00305762"/>
    <w:rsid w:val="0030652A"/>
    <w:rsid w:val="00306FC7"/>
    <w:rsid w:val="003070EF"/>
    <w:rsid w:val="0030771D"/>
    <w:rsid w:val="00307856"/>
    <w:rsid w:val="0031295E"/>
    <w:rsid w:val="00312D69"/>
    <w:rsid w:val="00314D21"/>
    <w:rsid w:val="00315882"/>
    <w:rsid w:val="003160CA"/>
    <w:rsid w:val="0031708F"/>
    <w:rsid w:val="0031717F"/>
    <w:rsid w:val="00320784"/>
    <w:rsid w:val="003224CC"/>
    <w:rsid w:val="003240FC"/>
    <w:rsid w:val="003249D4"/>
    <w:rsid w:val="00324AB3"/>
    <w:rsid w:val="003259D0"/>
    <w:rsid w:val="00325D20"/>
    <w:rsid w:val="003265C4"/>
    <w:rsid w:val="003308E7"/>
    <w:rsid w:val="00331262"/>
    <w:rsid w:val="00332DAB"/>
    <w:rsid w:val="003334C4"/>
    <w:rsid w:val="0033464D"/>
    <w:rsid w:val="00334D69"/>
    <w:rsid w:val="0033556E"/>
    <w:rsid w:val="003359E5"/>
    <w:rsid w:val="00335F61"/>
    <w:rsid w:val="00337417"/>
    <w:rsid w:val="003408B6"/>
    <w:rsid w:val="00343D6D"/>
    <w:rsid w:val="00344153"/>
    <w:rsid w:val="00345DCA"/>
    <w:rsid w:val="00353742"/>
    <w:rsid w:val="00353EE2"/>
    <w:rsid w:val="00354346"/>
    <w:rsid w:val="00354409"/>
    <w:rsid w:val="00354425"/>
    <w:rsid w:val="00355171"/>
    <w:rsid w:val="00355AAF"/>
    <w:rsid w:val="0035600E"/>
    <w:rsid w:val="00356645"/>
    <w:rsid w:val="003568DD"/>
    <w:rsid w:val="00356A6B"/>
    <w:rsid w:val="0036248D"/>
    <w:rsid w:val="003645B2"/>
    <w:rsid w:val="00364E32"/>
    <w:rsid w:val="00365A35"/>
    <w:rsid w:val="003660CB"/>
    <w:rsid w:val="00370E38"/>
    <w:rsid w:val="00371208"/>
    <w:rsid w:val="0037250B"/>
    <w:rsid w:val="00372DE5"/>
    <w:rsid w:val="00372EAE"/>
    <w:rsid w:val="00373D2D"/>
    <w:rsid w:val="00374780"/>
    <w:rsid w:val="003758C8"/>
    <w:rsid w:val="00377C19"/>
    <w:rsid w:val="00377FA5"/>
    <w:rsid w:val="0038153F"/>
    <w:rsid w:val="00382721"/>
    <w:rsid w:val="003849BE"/>
    <w:rsid w:val="00384B83"/>
    <w:rsid w:val="00385D56"/>
    <w:rsid w:val="00386F8F"/>
    <w:rsid w:val="0038705E"/>
    <w:rsid w:val="00391FDD"/>
    <w:rsid w:val="00393309"/>
    <w:rsid w:val="00395292"/>
    <w:rsid w:val="003952AE"/>
    <w:rsid w:val="00395883"/>
    <w:rsid w:val="00396816"/>
    <w:rsid w:val="00396C10"/>
    <w:rsid w:val="003971AA"/>
    <w:rsid w:val="00397580"/>
    <w:rsid w:val="003A10C4"/>
    <w:rsid w:val="003A2077"/>
    <w:rsid w:val="003A268D"/>
    <w:rsid w:val="003A2B7A"/>
    <w:rsid w:val="003A3F4A"/>
    <w:rsid w:val="003A527C"/>
    <w:rsid w:val="003A6C88"/>
    <w:rsid w:val="003B0365"/>
    <w:rsid w:val="003B4766"/>
    <w:rsid w:val="003B4A85"/>
    <w:rsid w:val="003B58F0"/>
    <w:rsid w:val="003B613A"/>
    <w:rsid w:val="003B6816"/>
    <w:rsid w:val="003C0614"/>
    <w:rsid w:val="003C14D5"/>
    <w:rsid w:val="003C3EFA"/>
    <w:rsid w:val="003C3F14"/>
    <w:rsid w:val="003C3F24"/>
    <w:rsid w:val="003C5718"/>
    <w:rsid w:val="003D1464"/>
    <w:rsid w:val="003D1E4A"/>
    <w:rsid w:val="003D3CB5"/>
    <w:rsid w:val="003D60CC"/>
    <w:rsid w:val="003D665C"/>
    <w:rsid w:val="003D7D50"/>
    <w:rsid w:val="003E0DF1"/>
    <w:rsid w:val="003E36B8"/>
    <w:rsid w:val="003E423C"/>
    <w:rsid w:val="003E705C"/>
    <w:rsid w:val="003E7CB4"/>
    <w:rsid w:val="003E7CBD"/>
    <w:rsid w:val="003F0148"/>
    <w:rsid w:val="003F0B53"/>
    <w:rsid w:val="003F0BAB"/>
    <w:rsid w:val="003F1040"/>
    <w:rsid w:val="003F13A5"/>
    <w:rsid w:val="003F1956"/>
    <w:rsid w:val="003F3F1F"/>
    <w:rsid w:val="003F60AE"/>
    <w:rsid w:val="003F616B"/>
    <w:rsid w:val="00400055"/>
    <w:rsid w:val="00403A9F"/>
    <w:rsid w:val="00406874"/>
    <w:rsid w:val="004111BE"/>
    <w:rsid w:val="00412FEF"/>
    <w:rsid w:val="00413274"/>
    <w:rsid w:val="0041339F"/>
    <w:rsid w:val="0041380F"/>
    <w:rsid w:val="0041414E"/>
    <w:rsid w:val="004150A0"/>
    <w:rsid w:val="00417088"/>
    <w:rsid w:val="00417E87"/>
    <w:rsid w:val="0042063D"/>
    <w:rsid w:val="00420D6E"/>
    <w:rsid w:val="0042120F"/>
    <w:rsid w:val="00421D44"/>
    <w:rsid w:val="00421E7F"/>
    <w:rsid w:val="00422505"/>
    <w:rsid w:val="004237E8"/>
    <w:rsid w:val="00424F72"/>
    <w:rsid w:val="004252B3"/>
    <w:rsid w:val="00425688"/>
    <w:rsid w:val="00425DCA"/>
    <w:rsid w:val="0042681C"/>
    <w:rsid w:val="004274EE"/>
    <w:rsid w:val="00432BCB"/>
    <w:rsid w:val="00435905"/>
    <w:rsid w:val="00435FA0"/>
    <w:rsid w:val="00440968"/>
    <w:rsid w:val="00440A3A"/>
    <w:rsid w:val="004415AA"/>
    <w:rsid w:val="00441601"/>
    <w:rsid w:val="00441888"/>
    <w:rsid w:val="00442433"/>
    <w:rsid w:val="00442DDC"/>
    <w:rsid w:val="00444652"/>
    <w:rsid w:val="00444EC6"/>
    <w:rsid w:val="00445EF8"/>
    <w:rsid w:val="00445F3F"/>
    <w:rsid w:val="00447681"/>
    <w:rsid w:val="0045099C"/>
    <w:rsid w:val="00451EE7"/>
    <w:rsid w:val="00452A56"/>
    <w:rsid w:val="004544AB"/>
    <w:rsid w:val="004549AA"/>
    <w:rsid w:val="00457396"/>
    <w:rsid w:val="00457D04"/>
    <w:rsid w:val="00467178"/>
    <w:rsid w:val="0046743F"/>
    <w:rsid w:val="00467AC3"/>
    <w:rsid w:val="004704AE"/>
    <w:rsid w:val="004720F6"/>
    <w:rsid w:val="00473E76"/>
    <w:rsid w:val="00475264"/>
    <w:rsid w:val="00480591"/>
    <w:rsid w:val="00480D4E"/>
    <w:rsid w:val="0048196A"/>
    <w:rsid w:val="004827A6"/>
    <w:rsid w:val="00483C71"/>
    <w:rsid w:val="00485377"/>
    <w:rsid w:val="00491468"/>
    <w:rsid w:val="00492947"/>
    <w:rsid w:val="00493912"/>
    <w:rsid w:val="00494977"/>
    <w:rsid w:val="004949D0"/>
    <w:rsid w:val="0049542D"/>
    <w:rsid w:val="00495696"/>
    <w:rsid w:val="00495C4D"/>
    <w:rsid w:val="00496DE8"/>
    <w:rsid w:val="00497654"/>
    <w:rsid w:val="00497D94"/>
    <w:rsid w:val="004A0A86"/>
    <w:rsid w:val="004A0BB2"/>
    <w:rsid w:val="004A103A"/>
    <w:rsid w:val="004A164B"/>
    <w:rsid w:val="004A27FA"/>
    <w:rsid w:val="004A4E4D"/>
    <w:rsid w:val="004A518E"/>
    <w:rsid w:val="004A630F"/>
    <w:rsid w:val="004A6BDD"/>
    <w:rsid w:val="004A7110"/>
    <w:rsid w:val="004B0AAF"/>
    <w:rsid w:val="004B2A9C"/>
    <w:rsid w:val="004B3ADB"/>
    <w:rsid w:val="004B5F79"/>
    <w:rsid w:val="004B6201"/>
    <w:rsid w:val="004B6294"/>
    <w:rsid w:val="004B70B4"/>
    <w:rsid w:val="004C357D"/>
    <w:rsid w:val="004D0AFD"/>
    <w:rsid w:val="004D1501"/>
    <w:rsid w:val="004D2B52"/>
    <w:rsid w:val="004D44F9"/>
    <w:rsid w:val="004D4B98"/>
    <w:rsid w:val="004D70E7"/>
    <w:rsid w:val="004D7CA5"/>
    <w:rsid w:val="004E2E80"/>
    <w:rsid w:val="004E2F49"/>
    <w:rsid w:val="004E309E"/>
    <w:rsid w:val="004E4785"/>
    <w:rsid w:val="004E5548"/>
    <w:rsid w:val="004E7F9C"/>
    <w:rsid w:val="004F0A1B"/>
    <w:rsid w:val="004F1932"/>
    <w:rsid w:val="004F2095"/>
    <w:rsid w:val="004F24A5"/>
    <w:rsid w:val="004F2C83"/>
    <w:rsid w:val="004F4193"/>
    <w:rsid w:val="004F6266"/>
    <w:rsid w:val="005013FE"/>
    <w:rsid w:val="0050172A"/>
    <w:rsid w:val="00501998"/>
    <w:rsid w:val="00502385"/>
    <w:rsid w:val="00502AD1"/>
    <w:rsid w:val="00504A94"/>
    <w:rsid w:val="00504FB7"/>
    <w:rsid w:val="00505752"/>
    <w:rsid w:val="00505845"/>
    <w:rsid w:val="00505C77"/>
    <w:rsid w:val="005070C4"/>
    <w:rsid w:val="00507246"/>
    <w:rsid w:val="0050772A"/>
    <w:rsid w:val="00507730"/>
    <w:rsid w:val="00507940"/>
    <w:rsid w:val="00507F13"/>
    <w:rsid w:val="0051032C"/>
    <w:rsid w:val="005144AF"/>
    <w:rsid w:val="00515165"/>
    <w:rsid w:val="0051557F"/>
    <w:rsid w:val="00515682"/>
    <w:rsid w:val="005201C1"/>
    <w:rsid w:val="0052126A"/>
    <w:rsid w:val="00523A76"/>
    <w:rsid w:val="005252DC"/>
    <w:rsid w:val="005338B6"/>
    <w:rsid w:val="00534049"/>
    <w:rsid w:val="0053478C"/>
    <w:rsid w:val="00534DFF"/>
    <w:rsid w:val="00536253"/>
    <w:rsid w:val="00541DAA"/>
    <w:rsid w:val="0054255D"/>
    <w:rsid w:val="00542952"/>
    <w:rsid w:val="00544CCA"/>
    <w:rsid w:val="00545DE9"/>
    <w:rsid w:val="00545DF2"/>
    <w:rsid w:val="00547C94"/>
    <w:rsid w:val="00551FE3"/>
    <w:rsid w:val="00552878"/>
    <w:rsid w:val="00553BE6"/>
    <w:rsid w:val="00553C39"/>
    <w:rsid w:val="00553D8E"/>
    <w:rsid w:val="00555F30"/>
    <w:rsid w:val="00556864"/>
    <w:rsid w:val="00556891"/>
    <w:rsid w:val="00557683"/>
    <w:rsid w:val="00560221"/>
    <w:rsid w:val="005602BB"/>
    <w:rsid w:val="00560D88"/>
    <w:rsid w:val="00564EEF"/>
    <w:rsid w:val="0056518C"/>
    <w:rsid w:val="005653F4"/>
    <w:rsid w:val="005657FC"/>
    <w:rsid w:val="00565928"/>
    <w:rsid w:val="00565E49"/>
    <w:rsid w:val="00565F9E"/>
    <w:rsid w:val="005662E6"/>
    <w:rsid w:val="00566C89"/>
    <w:rsid w:val="0057064B"/>
    <w:rsid w:val="0057112E"/>
    <w:rsid w:val="00571C37"/>
    <w:rsid w:val="005721B5"/>
    <w:rsid w:val="005739E3"/>
    <w:rsid w:val="005747B1"/>
    <w:rsid w:val="0058308C"/>
    <w:rsid w:val="00583943"/>
    <w:rsid w:val="00584534"/>
    <w:rsid w:val="00584703"/>
    <w:rsid w:val="00584F18"/>
    <w:rsid w:val="00585337"/>
    <w:rsid w:val="005857A0"/>
    <w:rsid w:val="00586C8F"/>
    <w:rsid w:val="005919D2"/>
    <w:rsid w:val="00592CCE"/>
    <w:rsid w:val="00592CD0"/>
    <w:rsid w:val="005936F4"/>
    <w:rsid w:val="00593C60"/>
    <w:rsid w:val="005945D9"/>
    <w:rsid w:val="00595D4B"/>
    <w:rsid w:val="005968E4"/>
    <w:rsid w:val="005A03F7"/>
    <w:rsid w:val="005A135D"/>
    <w:rsid w:val="005A3F24"/>
    <w:rsid w:val="005A4B25"/>
    <w:rsid w:val="005A518D"/>
    <w:rsid w:val="005A6122"/>
    <w:rsid w:val="005A7F94"/>
    <w:rsid w:val="005B0894"/>
    <w:rsid w:val="005B10D6"/>
    <w:rsid w:val="005B17BA"/>
    <w:rsid w:val="005B3A27"/>
    <w:rsid w:val="005B6397"/>
    <w:rsid w:val="005B6400"/>
    <w:rsid w:val="005B7F09"/>
    <w:rsid w:val="005C2006"/>
    <w:rsid w:val="005C269B"/>
    <w:rsid w:val="005C3AA9"/>
    <w:rsid w:val="005C3D30"/>
    <w:rsid w:val="005C3D6F"/>
    <w:rsid w:val="005C57B1"/>
    <w:rsid w:val="005C5910"/>
    <w:rsid w:val="005C5E5D"/>
    <w:rsid w:val="005C64C9"/>
    <w:rsid w:val="005C68D1"/>
    <w:rsid w:val="005C7D33"/>
    <w:rsid w:val="005E15BD"/>
    <w:rsid w:val="005E1E37"/>
    <w:rsid w:val="005E29D6"/>
    <w:rsid w:val="005E2C56"/>
    <w:rsid w:val="005E5F73"/>
    <w:rsid w:val="005E730A"/>
    <w:rsid w:val="005F0D9F"/>
    <w:rsid w:val="005F0E32"/>
    <w:rsid w:val="005F3850"/>
    <w:rsid w:val="005F462A"/>
    <w:rsid w:val="005F4805"/>
    <w:rsid w:val="005F78A6"/>
    <w:rsid w:val="006013D0"/>
    <w:rsid w:val="00601629"/>
    <w:rsid w:val="0060225B"/>
    <w:rsid w:val="00602629"/>
    <w:rsid w:val="00603148"/>
    <w:rsid w:val="00605D86"/>
    <w:rsid w:val="00607BD2"/>
    <w:rsid w:val="006117B3"/>
    <w:rsid w:val="00612EE3"/>
    <w:rsid w:val="00613CEC"/>
    <w:rsid w:val="006167B2"/>
    <w:rsid w:val="00616EC3"/>
    <w:rsid w:val="00621840"/>
    <w:rsid w:val="006237A3"/>
    <w:rsid w:val="00624931"/>
    <w:rsid w:val="00625284"/>
    <w:rsid w:val="00625E8F"/>
    <w:rsid w:val="00626265"/>
    <w:rsid w:val="006264A5"/>
    <w:rsid w:val="0063039E"/>
    <w:rsid w:val="006321D8"/>
    <w:rsid w:val="00632528"/>
    <w:rsid w:val="00633177"/>
    <w:rsid w:val="00633528"/>
    <w:rsid w:val="0063413E"/>
    <w:rsid w:val="00634D5C"/>
    <w:rsid w:val="00634EF3"/>
    <w:rsid w:val="00635241"/>
    <w:rsid w:val="00637F51"/>
    <w:rsid w:val="00640A3F"/>
    <w:rsid w:val="00641C51"/>
    <w:rsid w:val="00643428"/>
    <w:rsid w:val="00643F68"/>
    <w:rsid w:val="0064647B"/>
    <w:rsid w:val="00647987"/>
    <w:rsid w:val="00647FCA"/>
    <w:rsid w:val="00651080"/>
    <w:rsid w:val="00651FE0"/>
    <w:rsid w:val="00652EC5"/>
    <w:rsid w:val="0065352F"/>
    <w:rsid w:val="006537A1"/>
    <w:rsid w:val="00654D90"/>
    <w:rsid w:val="00655760"/>
    <w:rsid w:val="00656028"/>
    <w:rsid w:val="00657AC2"/>
    <w:rsid w:val="00657EA0"/>
    <w:rsid w:val="00660236"/>
    <w:rsid w:val="00660270"/>
    <w:rsid w:val="0066125A"/>
    <w:rsid w:val="006622E8"/>
    <w:rsid w:val="00662A67"/>
    <w:rsid w:val="00663D6F"/>
    <w:rsid w:val="00664AB5"/>
    <w:rsid w:val="00667122"/>
    <w:rsid w:val="00667125"/>
    <w:rsid w:val="006703F8"/>
    <w:rsid w:val="0067308B"/>
    <w:rsid w:val="00674382"/>
    <w:rsid w:val="0067495D"/>
    <w:rsid w:val="00680774"/>
    <w:rsid w:val="006809F5"/>
    <w:rsid w:val="00681113"/>
    <w:rsid w:val="006829BD"/>
    <w:rsid w:val="0068387C"/>
    <w:rsid w:val="0068398B"/>
    <w:rsid w:val="00686D5E"/>
    <w:rsid w:val="0069146D"/>
    <w:rsid w:val="006914C5"/>
    <w:rsid w:val="006919D3"/>
    <w:rsid w:val="00691A3F"/>
    <w:rsid w:val="0069238C"/>
    <w:rsid w:val="0069420C"/>
    <w:rsid w:val="00694335"/>
    <w:rsid w:val="00695079"/>
    <w:rsid w:val="006959C6"/>
    <w:rsid w:val="00697089"/>
    <w:rsid w:val="006970A7"/>
    <w:rsid w:val="006A0170"/>
    <w:rsid w:val="006A06D9"/>
    <w:rsid w:val="006A3A1B"/>
    <w:rsid w:val="006A4FA7"/>
    <w:rsid w:val="006A5240"/>
    <w:rsid w:val="006B101D"/>
    <w:rsid w:val="006B1186"/>
    <w:rsid w:val="006B1756"/>
    <w:rsid w:val="006B30E6"/>
    <w:rsid w:val="006B397E"/>
    <w:rsid w:val="006B5328"/>
    <w:rsid w:val="006B6018"/>
    <w:rsid w:val="006B77AC"/>
    <w:rsid w:val="006C0CDE"/>
    <w:rsid w:val="006C10CD"/>
    <w:rsid w:val="006C2A57"/>
    <w:rsid w:val="006C2C13"/>
    <w:rsid w:val="006D16B4"/>
    <w:rsid w:val="006D349B"/>
    <w:rsid w:val="006D4251"/>
    <w:rsid w:val="006D6098"/>
    <w:rsid w:val="006D6A3D"/>
    <w:rsid w:val="006D7CA5"/>
    <w:rsid w:val="006E161F"/>
    <w:rsid w:val="006E5682"/>
    <w:rsid w:val="006E693B"/>
    <w:rsid w:val="006E6EBD"/>
    <w:rsid w:val="006F03A3"/>
    <w:rsid w:val="006F0BA7"/>
    <w:rsid w:val="006F2E71"/>
    <w:rsid w:val="006F4FE1"/>
    <w:rsid w:val="006F5455"/>
    <w:rsid w:val="006F567F"/>
    <w:rsid w:val="006F56CD"/>
    <w:rsid w:val="006F5EDD"/>
    <w:rsid w:val="006F6350"/>
    <w:rsid w:val="00700500"/>
    <w:rsid w:val="00707912"/>
    <w:rsid w:val="007123CE"/>
    <w:rsid w:val="007151F3"/>
    <w:rsid w:val="00715EFA"/>
    <w:rsid w:val="007162D5"/>
    <w:rsid w:val="0071698B"/>
    <w:rsid w:val="00717285"/>
    <w:rsid w:val="00717D9D"/>
    <w:rsid w:val="007208EF"/>
    <w:rsid w:val="00720D70"/>
    <w:rsid w:val="00721463"/>
    <w:rsid w:val="00721DBA"/>
    <w:rsid w:val="00722DA1"/>
    <w:rsid w:val="007233D5"/>
    <w:rsid w:val="00724290"/>
    <w:rsid w:val="0072453F"/>
    <w:rsid w:val="00724978"/>
    <w:rsid w:val="00725320"/>
    <w:rsid w:val="007263AD"/>
    <w:rsid w:val="00726D98"/>
    <w:rsid w:val="00730D37"/>
    <w:rsid w:val="00734F93"/>
    <w:rsid w:val="0073650A"/>
    <w:rsid w:val="007366C1"/>
    <w:rsid w:val="007403C2"/>
    <w:rsid w:val="0074120F"/>
    <w:rsid w:val="0074160D"/>
    <w:rsid w:val="00742E96"/>
    <w:rsid w:val="00743187"/>
    <w:rsid w:val="00743926"/>
    <w:rsid w:val="00744803"/>
    <w:rsid w:val="0074541C"/>
    <w:rsid w:val="007454C5"/>
    <w:rsid w:val="00746881"/>
    <w:rsid w:val="007479CC"/>
    <w:rsid w:val="007510D7"/>
    <w:rsid w:val="007527C9"/>
    <w:rsid w:val="00752AE7"/>
    <w:rsid w:val="00752E50"/>
    <w:rsid w:val="007532B4"/>
    <w:rsid w:val="0075337E"/>
    <w:rsid w:val="007550A2"/>
    <w:rsid w:val="0075566D"/>
    <w:rsid w:val="0075666D"/>
    <w:rsid w:val="007568D5"/>
    <w:rsid w:val="00756F29"/>
    <w:rsid w:val="00757260"/>
    <w:rsid w:val="00762AE2"/>
    <w:rsid w:val="00764E7E"/>
    <w:rsid w:val="00765248"/>
    <w:rsid w:val="007653EE"/>
    <w:rsid w:val="00770456"/>
    <w:rsid w:val="00771B3C"/>
    <w:rsid w:val="00772CAA"/>
    <w:rsid w:val="007760E7"/>
    <w:rsid w:val="00777525"/>
    <w:rsid w:val="007779BE"/>
    <w:rsid w:val="00777B5E"/>
    <w:rsid w:val="0078048D"/>
    <w:rsid w:val="0078123E"/>
    <w:rsid w:val="00781DBF"/>
    <w:rsid w:val="007834D3"/>
    <w:rsid w:val="00785AB4"/>
    <w:rsid w:val="00787827"/>
    <w:rsid w:val="00787C14"/>
    <w:rsid w:val="00790C3F"/>
    <w:rsid w:val="00791A01"/>
    <w:rsid w:val="007923EE"/>
    <w:rsid w:val="00792C40"/>
    <w:rsid w:val="0079304B"/>
    <w:rsid w:val="0079505E"/>
    <w:rsid w:val="007956F3"/>
    <w:rsid w:val="00795AEB"/>
    <w:rsid w:val="00797053"/>
    <w:rsid w:val="007A43E9"/>
    <w:rsid w:val="007A45C9"/>
    <w:rsid w:val="007A5619"/>
    <w:rsid w:val="007A6BAB"/>
    <w:rsid w:val="007B2765"/>
    <w:rsid w:val="007B338D"/>
    <w:rsid w:val="007B340E"/>
    <w:rsid w:val="007B353F"/>
    <w:rsid w:val="007B5345"/>
    <w:rsid w:val="007B621E"/>
    <w:rsid w:val="007B7003"/>
    <w:rsid w:val="007B7B51"/>
    <w:rsid w:val="007C0A9A"/>
    <w:rsid w:val="007C19C4"/>
    <w:rsid w:val="007C2A60"/>
    <w:rsid w:val="007C485E"/>
    <w:rsid w:val="007C59DB"/>
    <w:rsid w:val="007C5EBD"/>
    <w:rsid w:val="007C7C5B"/>
    <w:rsid w:val="007D0CCE"/>
    <w:rsid w:val="007D2F80"/>
    <w:rsid w:val="007D536B"/>
    <w:rsid w:val="007D5BD8"/>
    <w:rsid w:val="007D6CD4"/>
    <w:rsid w:val="007E234A"/>
    <w:rsid w:val="007E2C7D"/>
    <w:rsid w:val="007E30C0"/>
    <w:rsid w:val="007E36C8"/>
    <w:rsid w:val="007E4B06"/>
    <w:rsid w:val="007E5A73"/>
    <w:rsid w:val="007E60B9"/>
    <w:rsid w:val="007E66AC"/>
    <w:rsid w:val="007E717E"/>
    <w:rsid w:val="007E770A"/>
    <w:rsid w:val="007F41B3"/>
    <w:rsid w:val="007F5A4E"/>
    <w:rsid w:val="007F5A77"/>
    <w:rsid w:val="007F7B29"/>
    <w:rsid w:val="00800E6C"/>
    <w:rsid w:val="008012B8"/>
    <w:rsid w:val="00805CBE"/>
    <w:rsid w:val="00805EE3"/>
    <w:rsid w:val="00807EAC"/>
    <w:rsid w:val="00810341"/>
    <w:rsid w:val="008103CA"/>
    <w:rsid w:val="00810A61"/>
    <w:rsid w:val="00812493"/>
    <w:rsid w:val="00812C6F"/>
    <w:rsid w:val="00812F58"/>
    <w:rsid w:val="0081344A"/>
    <w:rsid w:val="00814D68"/>
    <w:rsid w:val="0081707F"/>
    <w:rsid w:val="00820658"/>
    <w:rsid w:val="00820FF1"/>
    <w:rsid w:val="00822043"/>
    <w:rsid w:val="00822797"/>
    <w:rsid w:val="0082379B"/>
    <w:rsid w:val="008238F3"/>
    <w:rsid w:val="0082421B"/>
    <w:rsid w:val="008246B7"/>
    <w:rsid w:val="00831897"/>
    <w:rsid w:val="008355E2"/>
    <w:rsid w:val="008373D8"/>
    <w:rsid w:val="00837DC8"/>
    <w:rsid w:val="00841B31"/>
    <w:rsid w:val="008429F2"/>
    <w:rsid w:val="00843111"/>
    <w:rsid w:val="00843D02"/>
    <w:rsid w:val="008440AF"/>
    <w:rsid w:val="008449C4"/>
    <w:rsid w:val="0084520F"/>
    <w:rsid w:val="008454F7"/>
    <w:rsid w:val="0084641C"/>
    <w:rsid w:val="00846A5F"/>
    <w:rsid w:val="00846A68"/>
    <w:rsid w:val="0085186A"/>
    <w:rsid w:val="00852066"/>
    <w:rsid w:val="00852B23"/>
    <w:rsid w:val="00853437"/>
    <w:rsid w:val="00855F3E"/>
    <w:rsid w:val="0085795C"/>
    <w:rsid w:val="00857C76"/>
    <w:rsid w:val="00861019"/>
    <w:rsid w:val="008621CC"/>
    <w:rsid w:val="00862A6E"/>
    <w:rsid w:val="0086324D"/>
    <w:rsid w:val="00864B71"/>
    <w:rsid w:val="00864D46"/>
    <w:rsid w:val="00865B77"/>
    <w:rsid w:val="00865CA4"/>
    <w:rsid w:val="00865F42"/>
    <w:rsid w:val="00867B14"/>
    <w:rsid w:val="00870393"/>
    <w:rsid w:val="008719A1"/>
    <w:rsid w:val="008729F8"/>
    <w:rsid w:val="00874D34"/>
    <w:rsid w:val="0087795C"/>
    <w:rsid w:val="00877FCF"/>
    <w:rsid w:val="00880097"/>
    <w:rsid w:val="008815A1"/>
    <w:rsid w:val="0088408B"/>
    <w:rsid w:val="0088409D"/>
    <w:rsid w:val="00884758"/>
    <w:rsid w:val="00884A22"/>
    <w:rsid w:val="00884D1D"/>
    <w:rsid w:val="00885140"/>
    <w:rsid w:val="00885392"/>
    <w:rsid w:val="00890348"/>
    <w:rsid w:val="008917E6"/>
    <w:rsid w:val="00893FC7"/>
    <w:rsid w:val="0089432D"/>
    <w:rsid w:val="008943D7"/>
    <w:rsid w:val="00894CB5"/>
    <w:rsid w:val="00896584"/>
    <w:rsid w:val="008A088E"/>
    <w:rsid w:val="008A2D2B"/>
    <w:rsid w:val="008A36AF"/>
    <w:rsid w:val="008A55B4"/>
    <w:rsid w:val="008A75F7"/>
    <w:rsid w:val="008B171B"/>
    <w:rsid w:val="008B430E"/>
    <w:rsid w:val="008B4E7A"/>
    <w:rsid w:val="008B4ECE"/>
    <w:rsid w:val="008B5F0E"/>
    <w:rsid w:val="008B7267"/>
    <w:rsid w:val="008C0CAB"/>
    <w:rsid w:val="008C2671"/>
    <w:rsid w:val="008C4140"/>
    <w:rsid w:val="008C4362"/>
    <w:rsid w:val="008C5327"/>
    <w:rsid w:val="008C6905"/>
    <w:rsid w:val="008C7085"/>
    <w:rsid w:val="008D0FA6"/>
    <w:rsid w:val="008D28CA"/>
    <w:rsid w:val="008D726C"/>
    <w:rsid w:val="008E02BE"/>
    <w:rsid w:val="008E2DD1"/>
    <w:rsid w:val="008E2E02"/>
    <w:rsid w:val="008E4E1F"/>
    <w:rsid w:val="008E5111"/>
    <w:rsid w:val="008E5F4B"/>
    <w:rsid w:val="008E616E"/>
    <w:rsid w:val="008E7536"/>
    <w:rsid w:val="008F0D27"/>
    <w:rsid w:val="008F0DC7"/>
    <w:rsid w:val="008F2880"/>
    <w:rsid w:val="008F3B6B"/>
    <w:rsid w:val="008F44F7"/>
    <w:rsid w:val="008F4BFC"/>
    <w:rsid w:val="008F5143"/>
    <w:rsid w:val="008F7254"/>
    <w:rsid w:val="009041CD"/>
    <w:rsid w:val="0090465A"/>
    <w:rsid w:val="00905D8A"/>
    <w:rsid w:val="00906CF7"/>
    <w:rsid w:val="00906EAD"/>
    <w:rsid w:val="009115FF"/>
    <w:rsid w:val="00911764"/>
    <w:rsid w:val="00913538"/>
    <w:rsid w:val="009136D7"/>
    <w:rsid w:val="009139B8"/>
    <w:rsid w:val="009145CC"/>
    <w:rsid w:val="00915086"/>
    <w:rsid w:val="00920273"/>
    <w:rsid w:val="0092097B"/>
    <w:rsid w:val="00923966"/>
    <w:rsid w:val="00923E4C"/>
    <w:rsid w:val="009242F6"/>
    <w:rsid w:val="00924931"/>
    <w:rsid w:val="00926125"/>
    <w:rsid w:val="00926BF1"/>
    <w:rsid w:val="00927C30"/>
    <w:rsid w:val="00927D7D"/>
    <w:rsid w:val="00930ABE"/>
    <w:rsid w:val="00932FBB"/>
    <w:rsid w:val="0093614A"/>
    <w:rsid w:val="00936234"/>
    <w:rsid w:val="009362BC"/>
    <w:rsid w:val="00937C5E"/>
    <w:rsid w:val="00937F06"/>
    <w:rsid w:val="009405CE"/>
    <w:rsid w:val="00943052"/>
    <w:rsid w:val="009450EA"/>
    <w:rsid w:val="00946212"/>
    <w:rsid w:val="00947FD9"/>
    <w:rsid w:val="00950593"/>
    <w:rsid w:val="00950973"/>
    <w:rsid w:val="00951360"/>
    <w:rsid w:val="00951798"/>
    <w:rsid w:val="00952CAB"/>
    <w:rsid w:val="00953D37"/>
    <w:rsid w:val="00954684"/>
    <w:rsid w:val="009559A6"/>
    <w:rsid w:val="00955EEE"/>
    <w:rsid w:val="009605F4"/>
    <w:rsid w:val="00961683"/>
    <w:rsid w:val="00962E46"/>
    <w:rsid w:val="009640A9"/>
    <w:rsid w:val="00967904"/>
    <w:rsid w:val="009701BA"/>
    <w:rsid w:val="009706D4"/>
    <w:rsid w:val="0097126E"/>
    <w:rsid w:val="00971470"/>
    <w:rsid w:val="00971536"/>
    <w:rsid w:val="009767EE"/>
    <w:rsid w:val="00981C43"/>
    <w:rsid w:val="00981EBD"/>
    <w:rsid w:val="009831F4"/>
    <w:rsid w:val="009840E8"/>
    <w:rsid w:val="0098556E"/>
    <w:rsid w:val="0098703E"/>
    <w:rsid w:val="00990CF7"/>
    <w:rsid w:val="00991378"/>
    <w:rsid w:val="00991BD9"/>
    <w:rsid w:val="00991F7C"/>
    <w:rsid w:val="009920C5"/>
    <w:rsid w:val="00992B4B"/>
    <w:rsid w:val="00992C09"/>
    <w:rsid w:val="00994D95"/>
    <w:rsid w:val="00996180"/>
    <w:rsid w:val="009973D3"/>
    <w:rsid w:val="009A0276"/>
    <w:rsid w:val="009A20E5"/>
    <w:rsid w:val="009A2249"/>
    <w:rsid w:val="009A24A4"/>
    <w:rsid w:val="009A3718"/>
    <w:rsid w:val="009A3C34"/>
    <w:rsid w:val="009A6742"/>
    <w:rsid w:val="009A72B0"/>
    <w:rsid w:val="009A7F6A"/>
    <w:rsid w:val="009B0634"/>
    <w:rsid w:val="009B0E18"/>
    <w:rsid w:val="009B3280"/>
    <w:rsid w:val="009B52A0"/>
    <w:rsid w:val="009B60A6"/>
    <w:rsid w:val="009B679D"/>
    <w:rsid w:val="009B6DFB"/>
    <w:rsid w:val="009B7B96"/>
    <w:rsid w:val="009B7F7B"/>
    <w:rsid w:val="009C0EC1"/>
    <w:rsid w:val="009C156B"/>
    <w:rsid w:val="009C2786"/>
    <w:rsid w:val="009C3AE1"/>
    <w:rsid w:val="009C4703"/>
    <w:rsid w:val="009C4FBD"/>
    <w:rsid w:val="009C6053"/>
    <w:rsid w:val="009C6D22"/>
    <w:rsid w:val="009D04F4"/>
    <w:rsid w:val="009D1434"/>
    <w:rsid w:val="009D34E5"/>
    <w:rsid w:val="009D38B4"/>
    <w:rsid w:val="009D4791"/>
    <w:rsid w:val="009D70F4"/>
    <w:rsid w:val="009D789E"/>
    <w:rsid w:val="009E177E"/>
    <w:rsid w:val="009E2B21"/>
    <w:rsid w:val="009E38BB"/>
    <w:rsid w:val="009E5500"/>
    <w:rsid w:val="009E623A"/>
    <w:rsid w:val="009E71DE"/>
    <w:rsid w:val="009E7824"/>
    <w:rsid w:val="009F1805"/>
    <w:rsid w:val="009F1EF7"/>
    <w:rsid w:val="009F204C"/>
    <w:rsid w:val="009F2665"/>
    <w:rsid w:val="009F2A70"/>
    <w:rsid w:val="009F2ADE"/>
    <w:rsid w:val="009F2E56"/>
    <w:rsid w:val="009F3978"/>
    <w:rsid w:val="009F468D"/>
    <w:rsid w:val="009F59D2"/>
    <w:rsid w:val="009F6C27"/>
    <w:rsid w:val="009F6CB5"/>
    <w:rsid w:val="00A0084E"/>
    <w:rsid w:val="00A0129B"/>
    <w:rsid w:val="00A02CBC"/>
    <w:rsid w:val="00A03301"/>
    <w:rsid w:val="00A050AC"/>
    <w:rsid w:val="00A060CB"/>
    <w:rsid w:val="00A1018E"/>
    <w:rsid w:val="00A10FC0"/>
    <w:rsid w:val="00A1299F"/>
    <w:rsid w:val="00A14FF5"/>
    <w:rsid w:val="00A16208"/>
    <w:rsid w:val="00A17E11"/>
    <w:rsid w:val="00A2052A"/>
    <w:rsid w:val="00A205D3"/>
    <w:rsid w:val="00A21E0C"/>
    <w:rsid w:val="00A2320C"/>
    <w:rsid w:val="00A23383"/>
    <w:rsid w:val="00A24099"/>
    <w:rsid w:val="00A267E1"/>
    <w:rsid w:val="00A30AA7"/>
    <w:rsid w:val="00A30F4A"/>
    <w:rsid w:val="00A32E5B"/>
    <w:rsid w:val="00A32F2E"/>
    <w:rsid w:val="00A3308B"/>
    <w:rsid w:val="00A3718A"/>
    <w:rsid w:val="00A427DF"/>
    <w:rsid w:val="00A42A84"/>
    <w:rsid w:val="00A4334E"/>
    <w:rsid w:val="00A43A0E"/>
    <w:rsid w:val="00A43F51"/>
    <w:rsid w:val="00A478F7"/>
    <w:rsid w:val="00A50340"/>
    <w:rsid w:val="00A50358"/>
    <w:rsid w:val="00A50A10"/>
    <w:rsid w:val="00A50AB2"/>
    <w:rsid w:val="00A5133B"/>
    <w:rsid w:val="00A51A50"/>
    <w:rsid w:val="00A52B06"/>
    <w:rsid w:val="00A52CC8"/>
    <w:rsid w:val="00A52D6C"/>
    <w:rsid w:val="00A54364"/>
    <w:rsid w:val="00A54B31"/>
    <w:rsid w:val="00A56539"/>
    <w:rsid w:val="00A56962"/>
    <w:rsid w:val="00A61554"/>
    <w:rsid w:val="00A628B8"/>
    <w:rsid w:val="00A63819"/>
    <w:rsid w:val="00A63A21"/>
    <w:rsid w:val="00A648CD"/>
    <w:rsid w:val="00A64CCB"/>
    <w:rsid w:val="00A65FA7"/>
    <w:rsid w:val="00A6608C"/>
    <w:rsid w:val="00A70205"/>
    <w:rsid w:val="00A712B9"/>
    <w:rsid w:val="00A72E80"/>
    <w:rsid w:val="00A73371"/>
    <w:rsid w:val="00A74663"/>
    <w:rsid w:val="00A757FE"/>
    <w:rsid w:val="00A77974"/>
    <w:rsid w:val="00A831B5"/>
    <w:rsid w:val="00A847F4"/>
    <w:rsid w:val="00A8487F"/>
    <w:rsid w:val="00A87294"/>
    <w:rsid w:val="00A873D1"/>
    <w:rsid w:val="00A92644"/>
    <w:rsid w:val="00A92E59"/>
    <w:rsid w:val="00A93039"/>
    <w:rsid w:val="00A9344D"/>
    <w:rsid w:val="00A94411"/>
    <w:rsid w:val="00A96386"/>
    <w:rsid w:val="00A96F10"/>
    <w:rsid w:val="00A974D6"/>
    <w:rsid w:val="00AA1DD3"/>
    <w:rsid w:val="00AA2F94"/>
    <w:rsid w:val="00AA603A"/>
    <w:rsid w:val="00AA67DE"/>
    <w:rsid w:val="00AB004E"/>
    <w:rsid w:val="00AB1535"/>
    <w:rsid w:val="00AB2B44"/>
    <w:rsid w:val="00AB318B"/>
    <w:rsid w:val="00AB3C5E"/>
    <w:rsid w:val="00AB4DC7"/>
    <w:rsid w:val="00AB671D"/>
    <w:rsid w:val="00AB6A48"/>
    <w:rsid w:val="00AC0026"/>
    <w:rsid w:val="00AC2646"/>
    <w:rsid w:val="00AC2695"/>
    <w:rsid w:val="00AC2C52"/>
    <w:rsid w:val="00AC3E21"/>
    <w:rsid w:val="00AC7F55"/>
    <w:rsid w:val="00AD1EA8"/>
    <w:rsid w:val="00AD3BA6"/>
    <w:rsid w:val="00AD57A8"/>
    <w:rsid w:val="00AD5990"/>
    <w:rsid w:val="00AD6472"/>
    <w:rsid w:val="00AD67DA"/>
    <w:rsid w:val="00AD7FC4"/>
    <w:rsid w:val="00AE0BC1"/>
    <w:rsid w:val="00AE16D1"/>
    <w:rsid w:val="00AE18EB"/>
    <w:rsid w:val="00AE2548"/>
    <w:rsid w:val="00AE3249"/>
    <w:rsid w:val="00AE5B5B"/>
    <w:rsid w:val="00AE6697"/>
    <w:rsid w:val="00AE69A6"/>
    <w:rsid w:val="00AE790E"/>
    <w:rsid w:val="00AF09D5"/>
    <w:rsid w:val="00AF18D2"/>
    <w:rsid w:val="00AF25D3"/>
    <w:rsid w:val="00AF2C63"/>
    <w:rsid w:val="00AF2E0C"/>
    <w:rsid w:val="00AF36CB"/>
    <w:rsid w:val="00AF42A2"/>
    <w:rsid w:val="00AF460F"/>
    <w:rsid w:val="00AF6BFB"/>
    <w:rsid w:val="00B0072B"/>
    <w:rsid w:val="00B01241"/>
    <w:rsid w:val="00B021B8"/>
    <w:rsid w:val="00B0629C"/>
    <w:rsid w:val="00B07DF1"/>
    <w:rsid w:val="00B07F6A"/>
    <w:rsid w:val="00B102BD"/>
    <w:rsid w:val="00B106CF"/>
    <w:rsid w:val="00B10DF3"/>
    <w:rsid w:val="00B1112E"/>
    <w:rsid w:val="00B13D82"/>
    <w:rsid w:val="00B148E2"/>
    <w:rsid w:val="00B210A5"/>
    <w:rsid w:val="00B21278"/>
    <w:rsid w:val="00B216C1"/>
    <w:rsid w:val="00B217B1"/>
    <w:rsid w:val="00B25A47"/>
    <w:rsid w:val="00B2600E"/>
    <w:rsid w:val="00B267A3"/>
    <w:rsid w:val="00B3073E"/>
    <w:rsid w:val="00B30864"/>
    <w:rsid w:val="00B319E7"/>
    <w:rsid w:val="00B3483B"/>
    <w:rsid w:val="00B34AD0"/>
    <w:rsid w:val="00B35C72"/>
    <w:rsid w:val="00B36744"/>
    <w:rsid w:val="00B372F1"/>
    <w:rsid w:val="00B4000B"/>
    <w:rsid w:val="00B41336"/>
    <w:rsid w:val="00B41B69"/>
    <w:rsid w:val="00B41D17"/>
    <w:rsid w:val="00B43851"/>
    <w:rsid w:val="00B43C8D"/>
    <w:rsid w:val="00B443CB"/>
    <w:rsid w:val="00B47B38"/>
    <w:rsid w:val="00B51C9C"/>
    <w:rsid w:val="00B521BC"/>
    <w:rsid w:val="00B53699"/>
    <w:rsid w:val="00B543FB"/>
    <w:rsid w:val="00B54D41"/>
    <w:rsid w:val="00B55B1F"/>
    <w:rsid w:val="00B55E4F"/>
    <w:rsid w:val="00B62398"/>
    <w:rsid w:val="00B640C9"/>
    <w:rsid w:val="00B64FAD"/>
    <w:rsid w:val="00B6618A"/>
    <w:rsid w:val="00B662AE"/>
    <w:rsid w:val="00B67F94"/>
    <w:rsid w:val="00B70D30"/>
    <w:rsid w:val="00B71550"/>
    <w:rsid w:val="00B717B0"/>
    <w:rsid w:val="00B71F7D"/>
    <w:rsid w:val="00B738C2"/>
    <w:rsid w:val="00B73BD3"/>
    <w:rsid w:val="00B767F8"/>
    <w:rsid w:val="00B7712C"/>
    <w:rsid w:val="00B7747E"/>
    <w:rsid w:val="00B80E63"/>
    <w:rsid w:val="00B80FC7"/>
    <w:rsid w:val="00B8256F"/>
    <w:rsid w:val="00B84CF0"/>
    <w:rsid w:val="00B85715"/>
    <w:rsid w:val="00B90566"/>
    <w:rsid w:val="00B9188C"/>
    <w:rsid w:val="00B92F1E"/>
    <w:rsid w:val="00B92F71"/>
    <w:rsid w:val="00B95CE0"/>
    <w:rsid w:val="00B96E6A"/>
    <w:rsid w:val="00B9719E"/>
    <w:rsid w:val="00B97F1C"/>
    <w:rsid w:val="00BA18AF"/>
    <w:rsid w:val="00BA2ABA"/>
    <w:rsid w:val="00BA3CAC"/>
    <w:rsid w:val="00BA3CDE"/>
    <w:rsid w:val="00BA46FD"/>
    <w:rsid w:val="00BA525C"/>
    <w:rsid w:val="00BA5AB9"/>
    <w:rsid w:val="00BA5B4A"/>
    <w:rsid w:val="00BA647A"/>
    <w:rsid w:val="00BA77F7"/>
    <w:rsid w:val="00BB0418"/>
    <w:rsid w:val="00BB1567"/>
    <w:rsid w:val="00BB2C41"/>
    <w:rsid w:val="00BB4A9A"/>
    <w:rsid w:val="00BC09BD"/>
    <w:rsid w:val="00BC2AE4"/>
    <w:rsid w:val="00BC375F"/>
    <w:rsid w:val="00BC5089"/>
    <w:rsid w:val="00BC579F"/>
    <w:rsid w:val="00BC720F"/>
    <w:rsid w:val="00BD14B2"/>
    <w:rsid w:val="00BD31E6"/>
    <w:rsid w:val="00BD3DE3"/>
    <w:rsid w:val="00BD59C8"/>
    <w:rsid w:val="00BD5D2B"/>
    <w:rsid w:val="00BD6D1D"/>
    <w:rsid w:val="00BD6EDA"/>
    <w:rsid w:val="00BD6FCF"/>
    <w:rsid w:val="00BD74A3"/>
    <w:rsid w:val="00BD7592"/>
    <w:rsid w:val="00BE276D"/>
    <w:rsid w:val="00BE2809"/>
    <w:rsid w:val="00BE790F"/>
    <w:rsid w:val="00BF22C8"/>
    <w:rsid w:val="00BF2550"/>
    <w:rsid w:val="00BF572C"/>
    <w:rsid w:val="00BF5957"/>
    <w:rsid w:val="00BF5AEB"/>
    <w:rsid w:val="00BF65BC"/>
    <w:rsid w:val="00BF6C86"/>
    <w:rsid w:val="00BF71D3"/>
    <w:rsid w:val="00BF7313"/>
    <w:rsid w:val="00BF7618"/>
    <w:rsid w:val="00C00693"/>
    <w:rsid w:val="00C00FDA"/>
    <w:rsid w:val="00C01215"/>
    <w:rsid w:val="00C022B5"/>
    <w:rsid w:val="00C03A44"/>
    <w:rsid w:val="00C03A48"/>
    <w:rsid w:val="00C04BCD"/>
    <w:rsid w:val="00C0736A"/>
    <w:rsid w:val="00C0786C"/>
    <w:rsid w:val="00C11A1A"/>
    <w:rsid w:val="00C128E2"/>
    <w:rsid w:val="00C13F45"/>
    <w:rsid w:val="00C153BB"/>
    <w:rsid w:val="00C154FA"/>
    <w:rsid w:val="00C16430"/>
    <w:rsid w:val="00C16489"/>
    <w:rsid w:val="00C169C0"/>
    <w:rsid w:val="00C209CD"/>
    <w:rsid w:val="00C210C5"/>
    <w:rsid w:val="00C2168F"/>
    <w:rsid w:val="00C21CE4"/>
    <w:rsid w:val="00C24850"/>
    <w:rsid w:val="00C25C7C"/>
    <w:rsid w:val="00C26683"/>
    <w:rsid w:val="00C26DD8"/>
    <w:rsid w:val="00C26E92"/>
    <w:rsid w:val="00C276BF"/>
    <w:rsid w:val="00C301F8"/>
    <w:rsid w:val="00C30439"/>
    <w:rsid w:val="00C30EAA"/>
    <w:rsid w:val="00C31C27"/>
    <w:rsid w:val="00C3225E"/>
    <w:rsid w:val="00C329CB"/>
    <w:rsid w:val="00C34525"/>
    <w:rsid w:val="00C34B98"/>
    <w:rsid w:val="00C357D8"/>
    <w:rsid w:val="00C364E2"/>
    <w:rsid w:val="00C41076"/>
    <w:rsid w:val="00C41231"/>
    <w:rsid w:val="00C41C8C"/>
    <w:rsid w:val="00C41E37"/>
    <w:rsid w:val="00C43481"/>
    <w:rsid w:val="00C45ADF"/>
    <w:rsid w:val="00C46E17"/>
    <w:rsid w:val="00C4700E"/>
    <w:rsid w:val="00C474C4"/>
    <w:rsid w:val="00C50C3A"/>
    <w:rsid w:val="00C51A2A"/>
    <w:rsid w:val="00C51D2B"/>
    <w:rsid w:val="00C538C1"/>
    <w:rsid w:val="00C5398E"/>
    <w:rsid w:val="00C54CDC"/>
    <w:rsid w:val="00C55387"/>
    <w:rsid w:val="00C5586E"/>
    <w:rsid w:val="00C55B7A"/>
    <w:rsid w:val="00C563FB"/>
    <w:rsid w:val="00C600F5"/>
    <w:rsid w:val="00C61739"/>
    <w:rsid w:val="00C62CB5"/>
    <w:rsid w:val="00C62E34"/>
    <w:rsid w:val="00C63889"/>
    <w:rsid w:val="00C645F9"/>
    <w:rsid w:val="00C650BF"/>
    <w:rsid w:val="00C65147"/>
    <w:rsid w:val="00C65364"/>
    <w:rsid w:val="00C655FF"/>
    <w:rsid w:val="00C65AAB"/>
    <w:rsid w:val="00C66701"/>
    <w:rsid w:val="00C66AF9"/>
    <w:rsid w:val="00C671D1"/>
    <w:rsid w:val="00C71E15"/>
    <w:rsid w:val="00C72F57"/>
    <w:rsid w:val="00C75A29"/>
    <w:rsid w:val="00C76032"/>
    <w:rsid w:val="00C77BAB"/>
    <w:rsid w:val="00C80A6A"/>
    <w:rsid w:val="00C817E1"/>
    <w:rsid w:val="00C82C32"/>
    <w:rsid w:val="00C83ED1"/>
    <w:rsid w:val="00C8508F"/>
    <w:rsid w:val="00C854D5"/>
    <w:rsid w:val="00C85CFB"/>
    <w:rsid w:val="00C85E27"/>
    <w:rsid w:val="00C873BE"/>
    <w:rsid w:val="00C87766"/>
    <w:rsid w:val="00C87C73"/>
    <w:rsid w:val="00C92C91"/>
    <w:rsid w:val="00C95329"/>
    <w:rsid w:val="00C97993"/>
    <w:rsid w:val="00C97AF0"/>
    <w:rsid w:val="00CA2E46"/>
    <w:rsid w:val="00CA3E29"/>
    <w:rsid w:val="00CA59C7"/>
    <w:rsid w:val="00CA7338"/>
    <w:rsid w:val="00CA73A2"/>
    <w:rsid w:val="00CA7F78"/>
    <w:rsid w:val="00CB012A"/>
    <w:rsid w:val="00CB0384"/>
    <w:rsid w:val="00CB0A0D"/>
    <w:rsid w:val="00CB15C3"/>
    <w:rsid w:val="00CB25D7"/>
    <w:rsid w:val="00CB3ACA"/>
    <w:rsid w:val="00CB4ABC"/>
    <w:rsid w:val="00CB4AF7"/>
    <w:rsid w:val="00CB5222"/>
    <w:rsid w:val="00CB5750"/>
    <w:rsid w:val="00CB5A11"/>
    <w:rsid w:val="00CB6757"/>
    <w:rsid w:val="00CB6CFD"/>
    <w:rsid w:val="00CC0F8C"/>
    <w:rsid w:val="00CC1FFD"/>
    <w:rsid w:val="00CC2C8C"/>
    <w:rsid w:val="00CC301D"/>
    <w:rsid w:val="00CC44FA"/>
    <w:rsid w:val="00CC6CB2"/>
    <w:rsid w:val="00CC71A8"/>
    <w:rsid w:val="00CC7BD7"/>
    <w:rsid w:val="00CD0094"/>
    <w:rsid w:val="00CD1D54"/>
    <w:rsid w:val="00CD218A"/>
    <w:rsid w:val="00CD2741"/>
    <w:rsid w:val="00CD2E03"/>
    <w:rsid w:val="00CD46BD"/>
    <w:rsid w:val="00CD5132"/>
    <w:rsid w:val="00CD76DE"/>
    <w:rsid w:val="00CE29C9"/>
    <w:rsid w:val="00CE2B88"/>
    <w:rsid w:val="00CE38AA"/>
    <w:rsid w:val="00CE775E"/>
    <w:rsid w:val="00CF05F6"/>
    <w:rsid w:val="00CF078F"/>
    <w:rsid w:val="00CF16C4"/>
    <w:rsid w:val="00CF3DC7"/>
    <w:rsid w:val="00CF4367"/>
    <w:rsid w:val="00CF5223"/>
    <w:rsid w:val="00CF671B"/>
    <w:rsid w:val="00CF7D79"/>
    <w:rsid w:val="00CF7E06"/>
    <w:rsid w:val="00D00923"/>
    <w:rsid w:val="00D00991"/>
    <w:rsid w:val="00D0141E"/>
    <w:rsid w:val="00D01536"/>
    <w:rsid w:val="00D01D09"/>
    <w:rsid w:val="00D02D07"/>
    <w:rsid w:val="00D03647"/>
    <w:rsid w:val="00D03C8A"/>
    <w:rsid w:val="00D042BB"/>
    <w:rsid w:val="00D047F7"/>
    <w:rsid w:val="00D0480A"/>
    <w:rsid w:val="00D051EB"/>
    <w:rsid w:val="00D11927"/>
    <w:rsid w:val="00D17200"/>
    <w:rsid w:val="00D209B9"/>
    <w:rsid w:val="00D223A0"/>
    <w:rsid w:val="00D22670"/>
    <w:rsid w:val="00D22B72"/>
    <w:rsid w:val="00D2507F"/>
    <w:rsid w:val="00D257DE"/>
    <w:rsid w:val="00D25B4F"/>
    <w:rsid w:val="00D26138"/>
    <w:rsid w:val="00D27669"/>
    <w:rsid w:val="00D3007B"/>
    <w:rsid w:val="00D308F9"/>
    <w:rsid w:val="00D30C90"/>
    <w:rsid w:val="00D328E5"/>
    <w:rsid w:val="00D32984"/>
    <w:rsid w:val="00D33DF7"/>
    <w:rsid w:val="00D340CB"/>
    <w:rsid w:val="00D35619"/>
    <w:rsid w:val="00D37D63"/>
    <w:rsid w:val="00D41ACE"/>
    <w:rsid w:val="00D42256"/>
    <w:rsid w:val="00D42C0F"/>
    <w:rsid w:val="00D4365F"/>
    <w:rsid w:val="00D43B3B"/>
    <w:rsid w:val="00D43EA1"/>
    <w:rsid w:val="00D43EC7"/>
    <w:rsid w:val="00D449B0"/>
    <w:rsid w:val="00D45D72"/>
    <w:rsid w:val="00D4673A"/>
    <w:rsid w:val="00D46BB9"/>
    <w:rsid w:val="00D46BFE"/>
    <w:rsid w:val="00D539FA"/>
    <w:rsid w:val="00D56F1B"/>
    <w:rsid w:val="00D5715D"/>
    <w:rsid w:val="00D577C6"/>
    <w:rsid w:val="00D622D2"/>
    <w:rsid w:val="00D674C0"/>
    <w:rsid w:val="00D701E4"/>
    <w:rsid w:val="00D707B9"/>
    <w:rsid w:val="00D70A34"/>
    <w:rsid w:val="00D759F8"/>
    <w:rsid w:val="00D75A49"/>
    <w:rsid w:val="00D75D36"/>
    <w:rsid w:val="00D811ED"/>
    <w:rsid w:val="00D85232"/>
    <w:rsid w:val="00D85B6F"/>
    <w:rsid w:val="00D87320"/>
    <w:rsid w:val="00D90665"/>
    <w:rsid w:val="00D906E6"/>
    <w:rsid w:val="00D91359"/>
    <w:rsid w:val="00D918DC"/>
    <w:rsid w:val="00D94185"/>
    <w:rsid w:val="00D945D4"/>
    <w:rsid w:val="00D955C0"/>
    <w:rsid w:val="00D957B9"/>
    <w:rsid w:val="00D9599F"/>
    <w:rsid w:val="00D95C8D"/>
    <w:rsid w:val="00DA4DBD"/>
    <w:rsid w:val="00DA6984"/>
    <w:rsid w:val="00DA69F0"/>
    <w:rsid w:val="00DB18F8"/>
    <w:rsid w:val="00DB25D7"/>
    <w:rsid w:val="00DB32E9"/>
    <w:rsid w:val="00DB3892"/>
    <w:rsid w:val="00DB4D88"/>
    <w:rsid w:val="00DB563D"/>
    <w:rsid w:val="00DB5AFD"/>
    <w:rsid w:val="00DB7117"/>
    <w:rsid w:val="00DC217B"/>
    <w:rsid w:val="00DC276D"/>
    <w:rsid w:val="00DC37C5"/>
    <w:rsid w:val="00DC63B7"/>
    <w:rsid w:val="00DC6819"/>
    <w:rsid w:val="00DC6A6A"/>
    <w:rsid w:val="00DC6BE4"/>
    <w:rsid w:val="00DC7908"/>
    <w:rsid w:val="00DD0684"/>
    <w:rsid w:val="00DD0FE9"/>
    <w:rsid w:val="00DD196E"/>
    <w:rsid w:val="00DD46B3"/>
    <w:rsid w:val="00DD4C1A"/>
    <w:rsid w:val="00DD7173"/>
    <w:rsid w:val="00DD730F"/>
    <w:rsid w:val="00DE0767"/>
    <w:rsid w:val="00DE096F"/>
    <w:rsid w:val="00DE1F55"/>
    <w:rsid w:val="00DE2120"/>
    <w:rsid w:val="00DE641D"/>
    <w:rsid w:val="00DE7A1C"/>
    <w:rsid w:val="00DF13BE"/>
    <w:rsid w:val="00DF1510"/>
    <w:rsid w:val="00DF2D59"/>
    <w:rsid w:val="00DF3254"/>
    <w:rsid w:val="00DF3B27"/>
    <w:rsid w:val="00DF482F"/>
    <w:rsid w:val="00DF50E9"/>
    <w:rsid w:val="00DF5460"/>
    <w:rsid w:val="00DF5863"/>
    <w:rsid w:val="00DF64C9"/>
    <w:rsid w:val="00DF6947"/>
    <w:rsid w:val="00DF6D21"/>
    <w:rsid w:val="00DF798B"/>
    <w:rsid w:val="00E00231"/>
    <w:rsid w:val="00E00BF1"/>
    <w:rsid w:val="00E02587"/>
    <w:rsid w:val="00E032E7"/>
    <w:rsid w:val="00E04503"/>
    <w:rsid w:val="00E060AD"/>
    <w:rsid w:val="00E06E72"/>
    <w:rsid w:val="00E078D8"/>
    <w:rsid w:val="00E103D4"/>
    <w:rsid w:val="00E11ADF"/>
    <w:rsid w:val="00E11D4B"/>
    <w:rsid w:val="00E12834"/>
    <w:rsid w:val="00E12A35"/>
    <w:rsid w:val="00E12BD7"/>
    <w:rsid w:val="00E14BFC"/>
    <w:rsid w:val="00E2173C"/>
    <w:rsid w:val="00E21930"/>
    <w:rsid w:val="00E226F8"/>
    <w:rsid w:val="00E23019"/>
    <w:rsid w:val="00E2344B"/>
    <w:rsid w:val="00E23F83"/>
    <w:rsid w:val="00E240A7"/>
    <w:rsid w:val="00E24343"/>
    <w:rsid w:val="00E26BDD"/>
    <w:rsid w:val="00E3092C"/>
    <w:rsid w:val="00E30971"/>
    <w:rsid w:val="00E31C5A"/>
    <w:rsid w:val="00E31E83"/>
    <w:rsid w:val="00E33C4B"/>
    <w:rsid w:val="00E34C75"/>
    <w:rsid w:val="00E35B1B"/>
    <w:rsid w:val="00E36193"/>
    <w:rsid w:val="00E363BB"/>
    <w:rsid w:val="00E3645A"/>
    <w:rsid w:val="00E36502"/>
    <w:rsid w:val="00E37E5D"/>
    <w:rsid w:val="00E43169"/>
    <w:rsid w:val="00E45FC7"/>
    <w:rsid w:val="00E46D5C"/>
    <w:rsid w:val="00E502C8"/>
    <w:rsid w:val="00E50912"/>
    <w:rsid w:val="00E50FAB"/>
    <w:rsid w:val="00E51733"/>
    <w:rsid w:val="00E51C6D"/>
    <w:rsid w:val="00E53BD5"/>
    <w:rsid w:val="00E53DA4"/>
    <w:rsid w:val="00E55BC1"/>
    <w:rsid w:val="00E56071"/>
    <w:rsid w:val="00E629DC"/>
    <w:rsid w:val="00E63D8B"/>
    <w:rsid w:val="00E70DDA"/>
    <w:rsid w:val="00E716FB"/>
    <w:rsid w:val="00E724FF"/>
    <w:rsid w:val="00E729BB"/>
    <w:rsid w:val="00E7649D"/>
    <w:rsid w:val="00E77129"/>
    <w:rsid w:val="00E80CDF"/>
    <w:rsid w:val="00E816D2"/>
    <w:rsid w:val="00E82ACE"/>
    <w:rsid w:val="00E870D1"/>
    <w:rsid w:val="00E914D7"/>
    <w:rsid w:val="00E914D8"/>
    <w:rsid w:val="00E9185A"/>
    <w:rsid w:val="00E918D9"/>
    <w:rsid w:val="00E93D1C"/>
    <w:rsid w:val="00E943C8"/>
    <w:rsid w:val="00E94D4D"/>
    <w:rsid w:val="00E95708"/>
    <w:rsid w:val="00E958BC"/>
    <w:rsid w:val="00E963D0"/>
    <w:rsid w:val="00E96D32"/>
    <w:rsid w:val="00E9782A"/>
    <w:rsid w:val="00EA064C"/>
    <w:rsid w:val="00EA0C39"/>
    <w:rsid w:val="00EA225F"/>
    <w:rsid w:val="00EA2F0A"/>
    <w:rsid w:val="00EA30F4"/>
    <w:rsid w:val="00EA51F5"/>
    <w:rsid w:val="00EA634C"/>
    <w:rsid w:val="00EA6378"/>
    <w:rsid w:val="00EA6BC6"/>
    <w:rsid w:val="00EB041F"/>
    <w:rsid w:val="00EB243D"/>
    <w:rsid w:val="00EB3F5F"/>
    <w:rsid w:val="00EC067E"/>
    <w:rsid w:val="00EC11B0"/>
    <w:rsid w:val="00EC23E3"/>
    <w:rsid w:val="00EC4A8C"/>
    <w:rsid w:val="00EC4BCB"/>
    <w:rsid w:val="00EC7751"/>
    <w:rsid w:val="00ED0036"/>
    <w:rsid w:val="00ED0BE4"/>
    <w:rsid w:val="00ED2864"/>
    <w:rsid w:val="00ED2FFA"/>
    <w:rsid w:val="00ED3146"/>
    <w:rsid w:val="00ED6872"/>
    <w:rsid w:val="00EE2702"/>
    <w:rsid w:val="00EE33FF"/>
    <w:rsid w:val="00EE46C0"/>
    <w:rsid w:val="00EE4BEC"/>
    <w:rsid w:val="00EE6005"/>
    <w:rsid w:val="00EE662C"/>
    <w:rsid w:val="00EF1C41"/>
    <w:rsid w:val="00EF2CAA"/>
    <w:rsid w:val="00EF365A"/>
    <w:rsid w:val="00EF4201"/>
    <w:rsid w:val="00EF5877"/>
    <w:rsid w:val="00F02081"/>
    <w:rsid w:val="00F0261A"/>
    <w:rsid w:val="00F04885"/>
    <w:rsid w:val="00F05725"/>
    <w:rsid w:val="00F05B42"/>
    <w:rsid w:val="00F06B04"/>
    <w:rsid w:val="00F07B19"/>
    <w:rsid w:val="00F07B7E"/>
    <w:rsid w:val="00F101AF"/>
    <w:rsid w:val="00F1048C"/>
    <w:rsid w:val="00F11B3A"/>
    <w:rsid w:val="00F124E9"/>
    <w:rsid w:val="00F13486"/>
    <w:rsid w:val="00F135BA"/>
    <w:rsid w:val="00F148B0"/>
    <w:rsid w:val="00F14A65"/>
    <w:rsid w:val="00F14E12"/>
    <w:rsid w:val="00F165A1"/>
    <w:rsid w:val="00F1783B"/>
    <w:rsid w:val="00F20AE0"/>
    <w:rsid w:val="00F20CD9"/>
    <w:rsid w:val="00F20D12"/>
    <w:rsid w:val="00F2211D"/>
    <w:rsid w:val="00F2280A"/>
    <w:rsid w:val="00F24E59"/>
    <w:rsid w:val="00F257F0"/>
    <w:rsid w:val="00F2742D"/>
    <w:rsid w:val="00F27518"/>
    <w:rsid w:val="00F3023E"/>
    <w:rsid w:val="00F32DEC"/>
    <w:rsid w:val="00F342FE"/>
    <w:rsid w:val="00F347D4"/>
    <w:rsid w:val="00F36904"/>
    <w:rsid w:val="00F41E2D"/>
    <w:rsid w:val="00F43C2C"/>
    <w:rsid w:val="00F44162"/>
    <w:rsid w:val="00F44D2D"/>
    <w:rsid w:val="00F45550"/>
    <w:rsid w:val="00F45CDD"/>
    <w:rsid w:val="00F46E0E"/>
    <w:rsid w:val="00F47EB2"/>
    <w:rsid w:val="00F51844"/>
    <w:rsid w:val="00F51FAA"/>
    <w:rsid w:val="00F52192"/>
    <w:rsid w:val="00F52318"/>
    <w:rsid w:val="00F52A9B"/>
    <w:rsid w:val="00F54023"/>
    <w:rsid w:val="00F541EF"/>
    <w:rsid w:val="00F54580"/>
    <w:rsid w:val="00F548B5"/>
    <w:rsid w:val="00F56EBD"/>
    <w:rsid w:val="00F61602"/>
    <w:rsid w:val="00F62E58"/>
    <w:rsid w:val="00F641B8"/>
    <w:rsid w:val="00F655FF"/>
    <w:rsid w:val="00F657F6"/>
    <w:rsid w:val="00F666FE"/>
    <w:rsid w:val="00F67F5D"/>
    <w:rsid w:val="00F70534"/>
    <w:rsid w:val="00F70AB3"/>
    <w:rsid w:val="00F71504"/>
    <w:rsid w:val="00F724D3"/>
    <w:rsid w:val="00F72894"/>
    <w:rsid w:val="00F7485B"/>
    <w:rsid w:val="00F75A7E"/>
    <w:rsid w:val="00F7771C"/>
    <w:rsid w:val="00F77A7C"/>
    <w:rsid w:val="00F801C0"/>
    <w:rsid w:val="00F807F2"/>
    <w:rsid w:val="00F818A5"/>
    <w:rsid w:val="00F83FEC"/>
    <w:rsid w:val="00F85900"/>
    <w:rsid w:val="00F85B07"/>
    <w:rsid w:val="00F85B85"/>
    <w:rsid w:val="00F865DD"/>
    <w:rsid w:val="00F86829"/>
    <w:rsid w:val="00F8696C"/>
    <w:rsid w:val="00F9065A"/>
    <w:rsid w:val="00F90CEE"/>
    <w:rsid w:val="00F91EA7"/>
    <w:rsid w:val="00F92409"/>
    <w:rsid w:val="00F92E3B"/>
    <w:rsid w:val="00F92FD7"/>
    <w:rsid w:val="00F96DA7"/>
    <w:rsid w:val="00FA077C"/>
    <w:rsid w:val="00FA1F55"/>
    <w:rsid w:val="00FA1FD5"/>
    <w:rsid w:val="00FA25B8"/>
    <w:rsid w:val="00FA326E"/>
    <w:rsid w:val="00FA55A5"/>
    <w:rsid w:val="00FB26EB"/>
    <w:rsid w:val="00FB2C31"/>
    <w:rsid w:val="00FB2DD2"/>
    <w:rsid w:val="00FC0E15"/>
    <w:rsid w:val="00FC0FC6"/>
    <w:rsid w:val="00FC146C"/>
    <w:rsid w:val="00FC15CE"/>
    <w:rsid w:val="00FC197F"/>
    <w:rsid w:val="00FC282D"/>
    <w:rsid w:val="00FC2FDE"/>
    <w:rsid w:val="00FC3AB1"/>
    <w:rsid w:val="00FC4190"/>
    <w:rsid w:val="00FC58A0"/>
    <w:rsid w:val="00FC7130"/>
    <w:rsid w:val="00FC7A4C"/>
    <w:rsid w:val="00FD0277"/>
    <w:rsid w:val="00FD2566"/>
    <w:rsid w:val="00FD6372"/>
    <w:rsid w:val="00FD6E40"/>
    <w:rsid w:val="00FD7865"/>
    <w:rsid w:val="00FD7D00"/>
    <w:rsid w:val="00FE19DB"/>
    <w:rsid w:val="00FE19F1"/>
    <w:rsid w:val="00FE33CA"/>
    <w:rsid w:val="00FE38AC"/>
    <w:rsid w:val="00FE5343"/>
    <w:rsid w:val="00FE53A2"/>
    <w:rsid w:val="00FF4101"/>
    <w:rsid w:val="00FF4317"/>
    <w:rsid w:val="00FF48CB"/>
    <w:rsid w:val="00FF52A9"/>
    <w:rsid w:val="00FF5EC8"/>
    <w:rsid w:val="00FF6F4F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66"/>
    </o:shapedefaults>
    <o:shapelayout v:ext="edit">
      <o:idmap v:ext="edit" data="1"/>
    </o:shapelayout>
  </w:shapeDefaults>
  <w:decimalSymbol w:val="."/>
  <w:listSeparator w:val=","/>
  <w15:docId w15:val="{A6CFB76F-0F4C-41E7-869C-256C6484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E4"/>
    <w:rPr>
      <w:rFonts w:ascii="Calibri" w:eastAsia="Times New Roman" w:hAnsi="Calibri" w:cs="Times New Roman"/>
      <w:lang w:eastAsia="es-ES"/>
    </w:rPr>
  </w:style>
  <w:style w:type="paragraph" w:styleId="Ttulo1">
    <w:name w:val="heading 1"/>
    <w:basedOn w:val="Prrafodelista"/>
    <w:next w:val="Normal"/>
    <w:link w:val="Ttulo1Car"/>
    <w:autoRedefine/>
    <w:uiPriority w:val="9"/>
    <w:qFormat/>
    <w:rsid w:val="00950973"/>
    <w:pPr>
      <w:widowControl w:val="0"/>
      <w:numPr>
        <w:numId w:val="1"/>
      </w:numPr>
      <w:shd w:val="clear" w:color="auto" w:fill="B6DDE8" w:themeFill="accent5" w:themeFillTint="66"/>
      <w:autoSpaceDE w:val="0"/>
      <w:autoSpaceDN w:val="0"/>
      <w:adjustRightInd w:val="0"/>
      <w:spacing w:after="240"/>
      <w:ind w:left="426" w:hanging="426"/>
      <w:contextualSpacing w:val="0"/>
      <w:jc w:val="both"/>
      <w:outlineLvl w:val="0"/>
    </w:pPr>
    <w:rPr>
      <w:rFonts w:ascii="Arial" w:hAnsi="Arial" w:cs="Arial"/>
      <w:b/>
      <w:color w:val="000000"/>
      <w:szCs w:val="18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A10FC0"/>
    <w:pPr>
      <w:autoSpaceDE w:val="0"/>
      <w:autoSpaceDN w:val="0"/>
      <w:adjustRightInd w:val="0"/>
      <w:spacing w:after="120"/>
      <w:ind w:left="0"/>
      <w:contextualSpacing w:val="0"/>
      <w:jc w:val="both"/>
      <w:outlineLvl w:val="1"/>
    </w:pPr>
    <w:rPr>
      <w:rFonts w:ascii="Arial" w:hAnsi="Arial" w:cs="Arial"/>
      <w:b/>
      <w:caps/>
      <w:color w:val="000000"/>
      <w:sz w:val="20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2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0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0CC"/>
  </w:style>
  <w:style w:type="paragraph" w:styleId="Piedepgina">
    <w:name w:val="footer"/>
    <w:basedOn w:val="Normal"/>
    <w:link w:val="PiedepginaCar"/>
    <w:uiPriority w:val="99"/>
    <w:unhideWhenUsed/>
    <w:rsid w:val="003D60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0CC"/>
  </w:style>
  <w:style w:type="paragraph" w:styleId="Sinespaciado">
    <w:name w:val="No Spacing"/>
    <w:link w:val="SinespaciadoCar"/>
    <w:uiPriority w:val="1"/>
    <w:qFormat/>
    <w:rsid w:val="00036586"/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6586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5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5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9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numbered,Paragraphe de liste1,Bulletr List Paragraph,列出段落,列出段落1,Colorful List - Accent 11,Footnote,titulo5,viñetas,TítuloB,lp1,Lista vistosa - Énfasis 11,Listas,List Paragraph11,Lista de nivel 1"/>
    <w:basedOn w:val="Normal"/>
    <w:link w:val="PrrafodelistaCar"/>
    <w:uiPriority w:val="34"/>
    <w:qFormat/>
    <w:rsid w:val="005B6400"/>
    <w:pPr>
      <w:ind w:left="720"/>
      <w:contextualSpacing/>
    </w:pPr>
  </w:style>
  <w:style w:type="paragraph" w:styleId="Revisin">
    <w:name w:val="Revision"/>
    <w:hidden/>
    <w:uiPriority w:val="99"/>
    <w:semiHidden/>
    <w:rsid w:val="000F4118"/>
    <w:rPr>
      <w:rFonts w:ascii="Calibri" w:eastAsia="Times New Roman" w:hAnsi="Calibri" w:cs="Times New Roman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50973"/>
    <w:rPr>
      <w:rFonts w:ascii="Arial" w:eastAsia="Times New Roman" w:hAnsi="Arial" w:cs="Arial"/>
      <w:b/>
      <w:color w:val="000000"/>
      <w:szCs w:val="18"/>
      <w:shd w:val="clear" w:color="auto" w:fill="B6DDE8" w:themeFill="accent5" w:themeFillTint="66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608C"/>
    <w:pPr>
      <w:outlineLvl w:val="9"/>
    </w:pPr>
    <w:rPr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30652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6608C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10FC0"/>
    <w:rPr>
      <w:rFonts w:ascii="Arial" w:eastAsia="Times New Roman" w:hAnsi="Arial" w:cs="Arial"/>
      <w:b/>
      <w:caps/>
      <w:color w:val="000000"/>
      <w:sz w:val="20"/>
      <w:szCs w:val="18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A6608C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extoindependiente2">
    <w:name w:val="Body Text 2"/>
    <w:basedOn w:val="Normal"/>
    <w:link w:val="Textoindependiente2Car"/>
    <w:rsid w:val="00274DD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74D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9362BC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362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F700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F70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F7007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70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7007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7B621E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24E9"/>
    <w:pPr>
      <w:spacing w:before="100" w:beforeAutospacing="1" w:after="100" w:afterAutospacing="1"/>
    </w:pPr>
    <w:rPr>
      <w:rFonts w:ascii="Times New Roman" w:hAnsi="Times New Roman"/>
      <w:color w:val="333333"/>
      <w:sz w:val="24"/>
      <w:szCs w:val="24"/>
      <w:lang w:val="es-MX" w:eastAsia="es-MX"/>
    </w:rPr>
  </w:style>
  <w:style w:type="paragraph" w:customStyle="1" w:styleId="Textoindependiente21">
    <w:name w:val="Texto independiente 21"/>
    <w:basedOn w:val="Normal"/>
    <w:uiPriority w:val="99"/>
    <w:rsid w:val="00B96E6A"/>
    <w:pPr>
      <w:widowControl w:val="0"/>
      <w:tabs>
        <w:tab w:val="left" w:pos="851"/>
        <w:tab w:val="left" w:pos="2127"/>
      </w:tabs>
      <w:spacing w:after="240"/>
      <w:jc w:val="both"/>
    </w:pPr>
    <w:rPr>
      <w:rFonts w:ascii="Arial" w:hAnsi="Arial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082D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2828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82836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Colorful List - Accent 11 Car,Footnote Car,titulo5 Car,viñetas Car,TítuloB Car,lp1 Car,Lista vistosa - Énfasis 11 Car"/>
    <w:link w:val="Prrafodelista"/>
    <w:uiPriority w:val="34"/>
    <w:locked/>
    <w:rsid w:val="00272201"/>
    <w:rPr>
      <w:rFonts w:ascii="Calibri" w:eastAsia="Times New Roman" w:hAnsi="Calibri" w:cs="Times New Roman"/>
      <w:lang w:eastAsia="es-ES"/>
    </w:rPr>
  </w:style>
  <w:style w:type="paragraph" w:customStyle="1" w:styleId="gmail-msolistparagraph">
    <w:name w:val="gmail-msolistparagraph"/>
    <w:basedOn w:val="Normal"/>
    <w:uiPriority w:val="99"/>
    <w:rsid w:val="00445F3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567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567F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567F"/>
    <w:rPr>
      <w:vertAlign w:val="superscript"/>
    </w:rPr>
  </w:style>
  <w:style w:type="paragraph" w:styleId="TDC4">
    <w:name w:val="toc 4"/>
    <w:basedOn w:val="Normal"/>
    <w:next w:val="Normal"/>
    <w:autoRedefine/>
    <w:uiPriority w:val="39"/>
    <w:unhideWhenUsed/>
    <w:rsid w:val="005657FC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5657FC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5657FC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5657FC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5657FC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5657FC"/>
    <w:pPr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rsid w:val="00B212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7EE0B-B2E0-4901-862C-1EA06E83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2465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Coor_Admon</dc:creator>
  <cp:lastModifiedBy>acer</cp:lastModifiedBy>
  <cp:revision>2</cp:revision>
  <cp:lastPrinted>2018-04-13T23:33:00Z</cp:lastPrinted>
  <dcterms:created xsi:type="dcterms:W3CDTF">2019-08-09T05:16:00Z</dcterms:created>
  <dcterms:modified xsi:type="dcterms:W3CDTF">2019-08-09T05:16:00Z</dcterms:modified>
</cp:coreProperties>
</file>